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560"/>
      </w:tblGrid>
      <w:tr w:rsidR="0086722F" w:rsidTr="009802A9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0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22F" w:rsidRDefault="0086722F" w:rsidP="009802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Тех</w:t>
            </w:r>
            <w:r w:rsidRPr="00BE3769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задания на н</w:t>
            </w:r>
            <w:r w:rsidRPr="00415BB5">
              <w:rPr>
                <w:rFonts w:ascii="Arial" w:hAnsi="Arial" w:cs="Arial"/>
                <w:b/>
                <w:sz w:val="28"/>
                <w:szCs w:val="28"/>
              </w:rPr>
              <w:t>абор</w:t>
            </w:r>
            <w:r>
              <w:rPr>
                <w:rFonts w:ascii="Arial" w:hAnsi="Arial" w:cs="Arial"/>
                <w:b/>
                <w:sz w:val="28"/>
                <w:szCs w:val="28"/>
              </w:rPr>
              <w:t>ы</w:t>
            </w:r>
            <w:r w:rsidRPr="00415BB5">
              <w:rPr>
                <w:rFonts w:ascii="Arial" w:hAnsi="Arial" w:cs="Arial"/>
                <w:b/>
                <w:sz w:val="28"/>
                <w:szCs w:val="28"/>
              </w:rPr>
              <w:t xml:space="preserve"> для электрофореза </w:t>
            </w:r>
          </w:p>
          <w:p w:rsidR="0086722F" w:rsidRDefault="0086722F" w:rsidP="009802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5BB5">
              <w:rPr>
                <w:rFonts w:ascii="Arial" w:hAnsi="Arial" w:cs="Arial"/>
                <w:b/>
                <w:sz w:val="28"/>
                <w:szCs w:val="28"/>
              </w:rPr>
              <w:t>производства НПЦ «Эко-Сервис»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и мембраны для электрофореза </w:t>
            </w:r>
          </w:p>
          <w:p w:rsidR="0086722F" w:rsidRPr="009F5173" w:rsidRDefault="0086722F" w:rsidP="009802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прои</w:t>
            </w:r>
            <w:r>
              <w:rPr>
                <w:rFonts w:ascii="Arial" w:hAnsi="Arial" w:cs="Arial"/>
                <w:b/>
                <w:sz w:val="28"/>
                <w:szCs w:val="28"/>
              </w:rPr>
              <w:t>з</w:t>
            </w:r>
            <w:r>
              <w:rPr>
                <w:rFonts w:ascii="Arial" w:hAnsi="Arial" w:cs="Arial"/>
                <w:b/>
                <w:sz w:val="28"/>
                <w:szCs w:val="28"/>
              </w:rPr>
              <w:t>водства «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Cell</w:t>
            </w:r>
            <w:r w:rsidRPr="009F5173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Start</w:t>
            </w:r>
            <w:r w:rsidRPr="009F51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Project</w:t>
            </w:r>
            <w:r>
              <w:rPr>
                <w:rFonts w:ascii="Arial" w:hAnsi="Arial" w:cs="Arial"/>
                <w:b/>
                <w:sz w:val="28"/>
                <w:szCs w:val="28"/>
              </w:rPr>
              <w:t>», Италия</w:t>
            </w:r>
          </w:p>
          <w:p w:rsidR="0086722F" w:rsidRDefault="0086722F" w:rsidP="009802A9">
            <w:pPr>
              <w:rPr>
                <w:rFonts w:ascii="Arial" w:hAnsi="Arial" w:cs="Arial"/>
              </w:rPr>
            </w:pPr>
          </w:p>
        </w:tc>
      </w:tr>
      <w:tr w:rsidR="00701B88" w:rsidTr="009802A9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2988" w:type="dxa"/>
            <w:tcBorders>
              <w:top w:val="single" w:sz="4" w:space="0" w:color="auto"/>
            </w:tcBorders>
          </w:tcPr>
          <w:p w:rsidR="00701B88" w:rsidRPr="00BE3769" w:rsidRDefault="00701B88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701B88" w:rsidRDefault="00701B88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Кат.№ В-41324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701B88" w:rsidRPr="007E7FEE" w:rsidRDefault="00701B88" w:rsidP="009802A9">
            <w:pPr>
              <w:rPr>
                <w:rFonts w:ascii="Arial" w:hAnsi="Arial" w:cs="Arial"/>
              </w:rPr>
            </w:pPr>
            <w:r w:rsidRPr="009802A9">
              <w:rPr>
                <w:rFonts w:ascii="Arial" w:hAnsi="Arial" w:cs="Arial"/>
                <w:b/>
                <w:i/>
              </w:rPr>
              <w:t>Набор реагентов</w:t>
            </w:r>
            <w:r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определения </w:t>
            </w:r>
            <w:r w:rsidRPr="007E7FEE">
              <w:rPr>
                <w:rFonts w:ascii="Arial" w:hAnsi="Arial" w:cs="Arial"/>
              </w:rPr>
              <w:t xml:space="preserve">белковых фракций сыворотки крови </w:t>
            </w:r>
            <w:r>
              <w:rPr>
                <w:rFonts w:ascii="Arial" w:hAnsi="Arial" w:cs="Arial"/>
              </w:rPr>
              <w:t>методом электрофореза</w:t>
            </w:r>
            <w:r w:rsidRPr="007E7FEE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мембранах</w:t>
            </w:r>
            <w:r w:rsidRPr="007E7FEE">
              <w:rPr>
                <w:rFonts w:ascii="Arial" w:hAnsi="Arial" w:cs="Arial"/>
              </w:rPr>
              <w:t xml:space="preserve"> из </w:t>
            </w:r>
            <w:proofErr w:type="spellStart"/>
            <w:r w:rsidRPr="007E7FEE">
              <w:rPr>
                <w:rFonts w:ascii="Arial" w:hAnsi="Arial" w:cs="Arial"/>
              </w:rPr>
              <w:t>ацетатцелл</w:t>
            </w:r>
            <w:r w:rsidRPr="007E7FEE">
              <w:rPr>
                <w:rFonts w:ascii="Arial" w:hAnsi="Arial" w:cs="Arial"/>
              </w:rPr>
              <w:t>ю</w:t>
            </w:r>
            <w:r w:rsidRPr="007E7FEE">
              <w:rPr>
                <w:rFonts w:ascii="Arial" w:hAnsi="Arial" w:cs="Arial"/>
              </w:rPr>
              <w:t>лозы</w:t>
            </w:r>
            <w:proofErr w:type="spellEnd"/>
            <w:r w:rsidR="0082069A">
              <w:rPr>
                <w:rFonts w:ascii="Arial" w:hAnsi="Arial" w:cs="Arial"/>
              </w:rPr>
              <w:t xml:space="preserve">. Состав: </w:t>
            </w:r>
            <w:r w:rsidRPr="0086722F">
              <w:rPr>
                <w:rFonts w:ascii="Arial" w:hAnsi="Arial" w:cs="Arial"/>
                <w:b/>
                <w:i/>
              </w:rPr>
              <w:t>концентрат 5:1 буферного раствора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63A7">
              <w:rPr>
                <w:rFonts w:ascii="Arial" w:hAnsi="Arial" w:cs="Arial"/>
              </w:rPr>
              <w:t xml:space="preserve">(200 мл) + </w:t>
            </w:r>
            <w:r w:rsidRPr="0086722F">
              <w:rPr>
                <w:rFonts w:ascii="Arial" w:hAnsi="Arial" w:cs="Arial"/>
                <w:b/>
                <w:i/>
              </w:rPr>
              <w:t>краситель Пунцовый С</w:t>
            </w:r>
            <w:r w:rsidRPr="00C063A7">
              <w:rPr>
                <w:rFonts w:ascii="Arial" w:hAnsi="Arial" w:cs="Arial"/>
              </w:rPr>
              <w:t xml:space="preserve"> (250 мл) + </w:t>
            </w:r>
            <w:r w:rsidRPr="0086722F">
              <w:rPr>
                <w:rFonts w:ascii="Arial" w:hAnsi="Arial" w:cs="Arial"/>
                <w:b/>
                <w:i/>
              </w:rPr>
              <w:t>контрольная сыворо</w:t>
            </w:r>
            <w:r w:rsidRPr="0086722F">
              <w:rPr>
                <w:rFonts w:ascii="Arial" w:hAnsi="Arial" w:cs="Arial"/>
                <w:b/>
                <w:i/>
              </w:rPr>
              <w:t>т</w:t>
            </w:r>
            <w:r w:rsidRPr="0086722F">
              <w:rPr>
                <w:rFonts w:ascii="Arial" w:hAnsi="Arial" w:cs="Arial"/>
                <w:b/>
                <w:i/>
              </w:rPr>
              <w:t>ка</w:t>
            </w:r>
            <w:r w:rsidRPr="00C063A7">
              <w:rPr>
                <w:rFonts w:ascii="Arial" w:hAnsi="Arial" w:cs="Arial"/>
              </w:rPr>
              <w:t xml:space="preserve">, </w:t>
            </w:r>
            <w:proofErr w:type="spellStart"/>
            <w:r w:rsidRPr="00C063A7">
              <w:rPr>
                <w:rFonts w:ascii="Arial" w:hAnsi="Arial" w:cs="Arial"/>
              </w:rPr>
              <w:t>лиофилизиро</w:t>
            </w:r>
            <w:r w:rsidR="005766E3">
              <w:rPr>
                <w:rFonts w:ascii="Arial" w:hAnsi="Arial" w:cs="Arial"/>
              </w:rPr>
              <w:t>ванная</w:t>
            </w:r>
            <w:proofErr w:type="spellEnd"/>
            <w:r w:rsidR="005766E3">
              <w:rPr>
                <w:rFonts w:ascii="Arial" w:hAnsi="Arial" w:cs="Arial"/>
              </w:rPr>
              <w:t xml:space="preserve"> (1 фл.) + растворитель (2</w:t>
            </w:r>
            <w:r w:rsidRPr="00C063A7">
              <w:rPr>
                <w:rFonts w:ascii="Arial" w:hAnsi="Arial" w:cs="Arial"/>
              </w:rPr>
              <w:t xml:space="preserve"> мл)</w:t>
            </w:r>
            <w:r w:rsidR="0082069A" w:rsidRPr="00C063A7">
              <w:rPr>
                <w:rFonts w:ascii="Arial" w:hAnsi="Arial" w:cs="Arial"/>
              </w:rPr>
              <w:t>. Набор должен храниться при температуре 2-8</w:t>
            </w:r>
            <w:r w:rsidR="0082069A" w:rsidRPr="00C063A7">
              <w:rPr>
                <w:rFonts w:ascii="Arial" w:hAnsi="Arial" w:cs="Arial"/>
                <w:vertAlign w:val="superscript"/>
              </w:rPr>
              <w:t>о</w:t>
            </w:r>
            <w:r w:rsidR="0082069A" w:rsidRPr="00C063A7">
              <w:rPr>
                <w:rFonts w:ascii="Arial" w:hAnsi="Arial" w:cs="Arial"/>
              </w:rPr>
              <w:t>С в упаковке предпри</w:t>
            </w:r>
            <w:r w:rsidR="0082069A" w:rsidRPr="00C063A7">
              <w:rPr>
                <w:rFonts w:ascii="Arial" w:hAnsi="Arial" w:cs="Arial"/>
              </w:rPr>
              <w:t>я</w:t>
            </w:r>
            <w:r w:rsidR="0082069A" w:rsidRPr="00C063A7">
              <w:rPr>
                <w:rFonts w:ascii="Arial" w:hAnsi="Arial" w:cs="Arial"/>
              </w:rPr>
              <w:t>тия</w:t>
            </w:r>
            <w:r w:rsidR="0082069A" w:rsidRPr="009C3D7C">
              <w:rPr>
                <w:rFonts w:ascii="Arial" w:hAnsi="Arial" w:cs="Arial"/>
              </w:rPr>
              <w:t>-изготовителя в течение всего срока годн</w:t>
            </w:r>
            <w:r w:rsidR="0082069A" w:rsidRPr="009C3D7C">
              <w:rPr>
                <w:rFonts w:ascii="Arial" w:hAnsi="Arial" w:cs="Arial"/>
              </w:rPr>
              <w:t>о</w:t>
            </w:r>
            <w:r w:rsidR="0082069A" w:rsidRPr="009C3D7C">
              <w:rPr>
                <w:rFonts w:ascii="Arial" w:hAnsi="Arial" w:cs="Arial"/>
              </w:rPr>
              <w:t>сти (1</w:t>
            </w:r>
            <w:r w:rsidR="00C063A7">
              <w:rPr>
                <w:rFonts w:ascii="Arial" w:hAnsi="Arial" w:cs="Arial"/>
              </w:rPr>
              <w:t>8</w:t>
            </w:r>
            <w:r w:rsidR="0082069A"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3F74D3" w:rsidTr="009802A9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988" w:type="dxa"/>
          </w:tcPr>
          <w:p w:rsidR="00C063A7" w:rsidRPr="00BE3769" w:rsidRDefault="00C063A7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3F74D3" w:rsidRDefault="00BE3769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C04681">
              <w:rPr>
                <w:rFonts w:ascii="Arial" w:hAnsi="Arial" w:cs="Arial"/>
              </w:rPr>
              <w:t>ат.№ В-</w:t>
            </w:r>
            <w:r w:rsidR="007E7FEE">
              <w:rPr>
                <w:rFonts w:ascii="Arial" w:hAnsi="Arial" w:cs="Arial"/>
              </w:rPr>
              <w:t>4</w:t>
            </w:r>
            <w:r w:rsidR="00C04681">
              <w:rPr>
                <w:rFonts w:ascii="Arial" w:hAnsi="Arial" w:cs="Arial"/>
              </w:rPr>
              <w:t>1</w:t>
            </w:r>
            <w:r w:rsidR="007E7FEE">
              <w:rPr>
                <w:rFonts w:ascii="Arial" w:hAnsi="Arial" w:cs="Arial"/>
              </w:rPr>
              <w:t>351</w:t>
            </w:r>
          </w:p>
        </w:tc>
        <w:tc>
          <w:tcPr>
            <w:tcW w:w="7560" w:type="dxa"/>
          </w:tcPr>
          <w:p w:rsidR="003F74D3" w:rsidRPr="007E7FEE" w:rsidRDefault="007E7FEE" w:rsidP="009802A9">
            <w:pPr>
              <w:rPr>
                <w:rFonts w:ascii="Arial" w:hAnsi="Arial" w:cs="Arial"/>
              </w:rPr>
            </w:pPr>
            <w:r w:rsidRPr="0086722F">
              <w:rPr>
                <w:rFonts w:ascii="Arial" w:hAnsi="Arial" w:cs="Arial"/>
                <w:b/>
                <w:i/>
              </w:rPr>
              <w:t>Готовый буферный раствор</w:t>
            </w:r>
            <w:r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определения </w:t>
            </w:r>
            <w:r w:rsidRPr="007E7FEE">
              <w:rPr>
                <w:rFonts w:ascii="Arial" w:hAnsi="Arial" w:cs="Arial"/>
              </w:rPr>
              <w:t xml:space="preserve">белковых фракций сыворотки крови </w:t>
            </w:r>
            <w:r>
              <w:rPr>
                <w:rFonts w:ascii="Arial" w:hAnsi="Arial" w:cs="Arial"/>
              </w:rPr>
              <w:t>методом электрофореза</w:t>
            </w:r>
            <w:r w:rsidRPr="007E7FEE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мембр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нах</w:t>
            </w:r>
            <w:r w:rsidRPr="007E7FEE">
              <w:rPr>
                <w:rFonts w:ascii="Arial" w:hAnsi="Arial" w:cs="Arial"/>
              </w:rPr>
              <w:t xml:space="preserve"> из </w:t>
            </w:r>
            <w:proofErr w:type="spellStart"/>
            <w:r w:rsidRPr="007E7FEE">
              <w:rPr>
                <w:rFonts w:ascii="Arial" w:hAnsi="Arial" w:cs="Arial"/>
              </w:rPr>
              <w:t>ацетатцеллюлозы</w:t>
            </w:r>
            <w:proofErr w:type="spellEnd"/>
            <w:r>
              <w:rPr>
                <w:rFonts w:ascii="Arial" w:hAnsi="Arial" w:cs="Arial"/>
              </w:rPr>
              <w:t>;</w:t>
            </w:r>
            <w:r w:rsidR="00DF64C3">
              <w:rPr>
                <w:rFonts w:ascii="Arial" w:hAnsi="Arial" w:cs="Arial"/>
              </w:rPr>
              <w:t xml:space="preserve"> </w:t>
            </w:r>
            <w:r w:rsidR="00253F0C" w:rsidRPr="00C063A7">
              <w:rPr>
                <w:rFonts w:ascii="Arial" w:hAnsi="Arial" w:cs="Arial"/>
              </w:rPr>
              <w:t>10</w:t>
            </w:r>
            <w:r w:rsidRPr="00C063A7">
              <w:rPr>
                <w:rFonts w:ascii="Arial" w:hAnsi="Arial" w:cs="Arial"/>
              </w:rPr>
              <w:t>00</w:t>
            </w:r>
            <w:r w:rsidR="00253F0C" w:rsidRPr="00C063A7">
              <w:rPr>
                <w:rFonts w:ascii="Arial" w:hAnsi="Arial" w:cs="Arial"/>
              </w:rPr>
              <w:t xml:space="preserve"> мл</w:t>
            </w:r>
            <w:r w:rsidR="00C063A7" w:rsidRPr="00C063A7">
              <w:rPr>
                <w:rFonts w:ascii="Arial" w:hAnsi="Arial" w:cs="Arial"/>
              </w:rPr>
              <w:t>.</w:t>
            </w:r>
            <w:r w:rsidR="00C063A7">
              <w:rPr>
                <w:rFonts w:ascii="Arial" w:hAnsi="Arial" w:cs="Arial"/>
                <w:b/>
              </w:rPr>
              <w:t xml:space="preserve"> </w:t>
            </w:r>
            <w:r w:rsidR="00C063A7" w:rsidRPr="009C3D7C">
              <w:rPr>
                <w:rFonts w:ascii="Arial" w:hAnsi="Arial" w:cs="Arial"/>
              </w:rPr>
              <w:t xml:space="preserve"> </w:t>
            </w:r>
            <w:r w:rsidR="00C063A7">
              <w:rPr>
                <w:rFonts w:ascii="Arial" w:hAnsi="Arial" w:cs="Arial"/>
              </w:rPr>
              <w:t>Д</w:t>
            </w:r>
            <w:r w:rsidR="00C063A7" w:rsidRPr="009C3D7C">
              <w:rPr>
                <w:rFonts w:ascii="Arial" w:hAnsi="Arial" w:cs="Arial"/>
              </w:rPr>
              <w:t>олжен храниться при те</w:t>
            </w:r>
            <w:r w:rsidR="00C063A7" w:rsidRPr="009C3D7C">
              <w:rPr>
                <w:rFonts w:ascii="Arial" w:hAnsi="Arial" w:cs="Arial"/>
              </w:rPr>
              <w:t>м</w:t>
            </w:r>
            <w:r w:rsidR="00C063A7" w:rsidRPr="009C3D7C">
              <w:rPr>
                <w:rFonts w:ascii="Arial" w:hAnsi="Arial" w:cs="Arial"/>
              </w:rPr>
              <w:t>пературе 2-8</w:t>
            </w:r>
            <w:r w:rsidR="00C063A7" w:rsidRPr="009C3D7C">
              <w:rPr>
                <w:rFonts w:ascii="Arial" w:hAnsi="Arial" w:cs="Arial"/>
                <w:vertAlign w:val="superscript"/>
              </w:rPr>
              <w:t>о</w:t>
            </w:r>
            <w:r w:rsidR="00C063A7" w:rsidRPr="009C3D7C">
              <w:rPr>
                <w:rFonts w:ascii="Arial" w:hAnsi="Arial" w:cs="Arial"/>
              </w:rPr>
              <w:t>С в упаковке предприятия-изготовителя в течение всего срока годн</w:t>
            </w:r>
            <w:r w:rsidR="00C063A7" w:rsidRPr="009C3D7C">
              <w:rPr>
                <w:rFonts w:ascii="Arial" w:hAnsi="Arial" w:cs="Arial"/>
              </w:rPr>
              <w:t>о</w:t>
            </w:r>
            <w:r w:rsidR="00C063A7" w:rsidRPr="009C3D7C">
              <w:rPr>
                <w:rFonts w:ascii="Arial" w:hAnsi="Arial" w:cs="Arial"/>
              </w:rPr>
              <w:t>сти (1</w:t>
            </w:r>
            <w:r w:rsidR="00C063A7">
              <w:rPr>
                <w:rFonts w:ascii="Arial" w:hAnsi="Arial" w:cs="Arial"/>
              </w:rPr>
              <w:t>8</w:t>
            </w:r>
            <w:r w:rsidR="00C063A7"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8011C1" w:rsidTr="009802A9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2988" w:type="dxa"/>
          </w:tcPr>
          <w:p w:rsidR="00C063A7" w:rsidRPr="00BE3769" w:rsidRDefault="00C063A7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701B88" w:rsidRDefault="00701B88" w:rsidP="009802A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Кат.№</w:t>
            </w:r>
            <w:proofErr w:type="gramEnd"/>
            <w:r>
              <w:rPr>
                <w:rFonts w:ascii="Arial" w:hAnsi="Arial" w:cs="Arial"/>
              </w:rPr>
              <w:t xml:space="preserve"> В-41321</w:t>
            </w:r>
          </w:p>
          <w:p w:rsidR="00701B88" w:rsidRDefault="00701B88" w:rsidP="009802A9">
            <w:pPr>
              <w:rPr>
                <w:rFonts w:ascii="Arial" w:hAnsi="Arial" w:cs="Arial"/>
              </w:rPr>
            </w:pPr>
          </w:p>
        </w:tc>
        <w:tc>
          <w:tcPr>
            <w:tcW w:w="7560" w:type="dxa"/>
          </w:tcPr>
          <w:p w:rsidR="008011C1" w:rsidRPr="007E7FEE" w:rsidRDefault="008011C1" w:rsidP="009802A9">
            <w:pPr>
              <w:rPr>
                <w:rFonts w:ascii="Arial" w:hAnsi="Arial" w:cs="Arial"/>
              </w:rPr>
            </w:pPr>
            <w:r w:rsidRPr="0086722F">
              <w:rPr>
                <w:rFonts w:ascii="Arial" w:hAnsi="Arial" w:cs="Arial"/>
                <w:b/>
                <w:i/>
              </w:rPr>
              <w:t>Буферный раствор</w:t>
            </w:r>
            <w:r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определения </w:t>
            </w:r>
            <w:r w:rsidRPr="007E7FEE">
              <w:rPr>
                <w:rFonts w:ascii="Arial" w:hAnsi="Arial" w:cs="Arial"/>
              </w:rPr>
              <w:t>белковых фракций с</w:t>
            </w:r>
            <w:r w:rsidRPr="007E7FEE">
              <w:rPr>
                <w:rFonts w:ascii="Arial" w:hAnsi="Arial" w:cs="Arial"/>
              </w:rPr>
              <w:t>ы</w:t>
            </w:r>
            <w:r w:rsidRPr="007E7FEE">
              <w:rPr>
                <w:rFonts w:ascii="Arial" w:hAnsi="Arial" w:cs="Arial"/>
              </w:rPr>
              <w:t xml:space="preserve">воротки крови </w:t>
            </w:r>
            <w:r>
              <w:rPr>
                <w:rFonts w:ascii="Arial" w:hAnsi="Arial" w:cs="Arial"/>
              </w:rPr>
              <w:t>методом электрофореза</w:t>
            </w:r>
            <w:r w:rsidRPr="007E7FEE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мембранах</w:t>
            </w:r>
            <w:r w:rsidRPr="007E7FEE">
              <w:rPr>
                <w:rFonts w:ascii="Arial" w:hAnsi="Arial" w:cs="Arial"/>
              </w:rPr>
              <w:t xml:space="preserve"> из ацета</w:t>
            </w:r>
            <w:r w:rsidRPr="007E7FEE">
              <w:rPr>
                <w:rFonts w:ascii="Arial" w:hAnsi="Arial" w:cs="Arial"/>
              </w:rPr>
              <w:t>т</w:t>
            </w:r>
            <w:r w:rsidRPr="007E7FEE">
              <w:rPr>
                <w:rFonts w:ascii="Arial" w:hAnsi="Arial" w:cs="Arial"/>
              </w:rPr>
              <w:t>целлюлозы</w:t>
            </w:r>
            <w:r>
              <w:rPr>
                <w:rFonts w:ascii="Arial" w:hAnsi="Arial" w:cs="Arial"/>
              </w:rPr>
              <w:t xml:space="preserve">; </w:t>
            </w:r>
            <w:r w:rsidR="009C4F47" w:rsidRPr="0086722F">
              <w:rPr>
                <w:rFonts w:ascii="Arial" w:hAnsi="Arial" w:cs="Arial"/>
                <w:b/>
                <w:i/>
              </w:rPr>
              <w:t>5</w:t>
            </w:r>
            <w:r w:rsidRPr="0086722F">
              <w:rPr>
                <w:rFonts w:ascii="Arial" w:hAnsi="Arial" w:cs="Arial"/>
                <w:b/>
                <w:i/>
              </w:rPr>
              <w:t>-кратный концентрат</w:t>
            </w:r>
            <w:r w:rsidRPr="00C063A7">
              <w:rPr>
                <w:rFonts w:ascii="Arial" w:hAnsi="Arial" w:cs="Arial"/>
                <w:b/>
              </w:rPr>
              <w:t>;</w:t>
            </w:r>
            <w:r w:rsidR="00DF64C3" w:rsidRPr="00C063A7">
              <w:rPr>
                <w:rFonts w:ascii="Arial" w:hAnsi="Arial" w:cs="Arial"/>
                <w:b/>
              </w:rPr>
              <w:t xml:space="preserve"> </w:t>
            </w:r>
            <w:r w:rsidR="00EE3AF2" w:rsidRPr="00C063A7">
              <w:rPr>
                <w:rFonts w:ascii="Arial" w:hAnsi="Arial" w:cs="Arial"/>
              </w:rPr>
              <w:t>2х2</w:t>
            </w:r>
            <w:r w:rsidR="009C4F47" w:rsidRPr="00C063A7">
              <w:rPr>
                <w:rFonts w:ascii="Arial" w:hAnsi="Arial" w:cs="Arial"/>
              </w:rPr>
              <w:t>00</w:t>
            </w:r>
            <w:r w:rsidRPr="00C063A7">
              <w:rPr>
                <w:rFonts w:ascii="Arial" w:hAnsi="Arial" w:cs="Arial"/>
              </w:rPr>
              <w:t xml:space="preserve"> мл</w:t>
            </w:r>
            <w:r w:rsidR="00C063A7" w:rsidRPr="00C063A7">
              <w:rPr>
                <w:rFonts w:ascii="Arial" w:hAnsi="Arial" w:cs="Arial"/>
              </w:rPr>
              <w:t>.</w:t>
            </w:r>
            <w:r w:rsidR="00C063A7">
              <w:rPr>
                <w:rFonts w:ascii="Arial" w:hAnsi="Arial" w:cs="Arial"/>
                <w:b/>
              </w:rPr>
              <w:t xml:space="preserve"> </w:t>
            </w:r>
            <w:r w:rsidR="00C063A7">
              <w:rPr>
                <w:rFonts w:ascii="Arial" w:hAnsi="Arial" w:cs="Arial"/>
              </w:rPr>
              <w:t xml:space="preserve"> Д</w:t>
            </w:r>
            <w:r w:rsidR="00C063A7" w:rsidRPr="009C3D7C">
              <w:rPr>
                <w:rFonts w:ascii="Arial" w:hAnsi="Arial" w:cs="Arial"/>
              </w:rPr>
              <w:t>олжен хр</w:t>
            </w:r>
            <w:r w:rsidR="00C063A7" w:rsidRPr="009C3D7C">
              <w:rPr>
                <w:rFonts w:ascii="Arial" w:hAnsi="Arial" w:cs="Arial"/>
              </w:rPr>
              <w:t>а</w:t>
            </w:r>
            <w:r w:rsidR="00C063A7" w:rsidRPr="009C3D7C">
              <w:rPr>
                <w:rFonts w:ascii="Arial" w:hAnsi="Arial" w:cs="Arial"/>
              </w:rPr>
              <w:t>ниться при температуре 2-8</w:t>
            </w:r>
            <w:r w:rsidR="00C063A7" w:rsidRPr="009C3D7C">
              <w:rPr>
                <w:rFonts w:ascii="Arial" w:hAnsi="Arial" w:cs="Arial"/>
                <w:vertAlign w:val="superscript"/>
              </w:rPr>
              <w:t>о</w:t>
            </w:r>
            <w:r w:rsidR="00C063A7" w:rsidRPr="009C3D7C">
              <w:rPr>
                <w:rFonts w:ascii="Arial" w:hAnsi="Arial" w:cs="Arial"/>
              </w:rPr>
              <w:t>С в уп</w:t>
            </w:r>
            <w:r w:rsidR="00C063A7" w:rsidRPr="009C3D7C">
              <w:rPr>
                <w:rFonts w:ascii="Arial" w:hAnsi="Arial" w:cs="Arial"/>
              </w:rPr>
              <w:t>а</w:t>
            </w:r>
            <w:r w:rsidR="00C063A7" w:rsidRPr="009C3D7C">
              <w:rPr>
                <w:rFonts w:ascii="Arial" w:hAnsi="Arial" w:cs="Arial"/>
              </w:rPr>
              <w:t>ковке предприятия-изготовителя в течение всего срока годн</w:t>
            </w:r>
            <w:r w:rsidR="00C063A7" w:rsidRPr="009C3D7C">
              <w:rPr>
                <w:rFonts w:ascii="Arial" w:hAnsi="Arial" w:cs="Arial"/>
              </w:rPr>
              <w:t>о</w:t>
            </w:r>
            <w:r w:rsidR="00C063A7" w:rsidRPr="009C3D7C">
              <w:rPr>
                <w:rFonts w:ascii="Arial" w:hAnsi="Arial" w:cs="Arial"/>
              </w:rPr>
              <w:t>сти (1</w:t>
            </w:r>
            <w:r w:rsidR="00C063A7">
              <w:rPr>
                <w:rFonts w:ascii="Arial" w:hAnsi="Arial" w:cs="Arial"/>
              </w:rPr>
              <w:t>8</w:t>
            </w:r>
            <w:r w:rsidR="00C063A7"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AC4F23" w:rsidTr="009802A9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2988" w:type="dxa"/>
          </w:tcPr>
          <w:p w:rsidR="00C063A7" w:rsidRPr="00BE3769" w:rsidRDefault="00C063A7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AC4F23" w:rsidRDefault="00BE3769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AC4F23">
              <w:rPr>
                <w:rFonts w:ascii="Arial" w:hAnsi="Arial" w:cs="Arial"/>
              </w:rPr>
              <w:t>ат.№ В-413</w:t>
            </w:r>
            <w:r w:rsidR="00EE3AF2">
              <w:rPr>
                <w:rFonts w:ascii="Arial" w:hAnsi="Arial" w:cs="Arial"/>
              </w:rPr>
              <w:t>2</w:t>
            </w:r>
            <w:r w:rsidR="00DF64C3">
              <w:rPr>
                <w:rFonts w:ascii="Arial" w:hAnsi="Arial" w:cs="Arial"/>
              </w:rPr>
              <w:t>3</w:t>
            </w:r>
          </w:p>
        </w:tc>
        <w:tc>
          <w:tcPr>
            <w:tcW w:w="7560" w:type="dxa"/>
          </w:tcPr>
          <w:p w:rsidR="00AC4F23" w:rsidRPr="007E7FEE" w:rsidRDefault="00AC4F23" w:rsidP="009802A9">
            <w:pPr>
              <w:rPr>
                <w:rFonts w:ascii="Arial" w:hAnsi="Arial" w:cs="Arial"/>
              </w:rPr>
            </w:pPr>
            <w:r w:rsidRPr="009802A9">
              <w:rPr>
                <w:rFonts w:ascii="Arial" w:hAnsi="Arial" w:cs="Arial"/>
                <w:b/>
                <w:i/>
              </w:rPr>
              <w:t>Набор реагентов</w:t>
            </w:r>
            <w:r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определения </w:t>
            </w:r>
            <w:r w:rsidRPr="007E7FEE">
              <w:rPr>
                <w:rFonts w:ascii="Arial" w:hAnsi="Arial" w:cs="Arial"/>
              </w:rPr>
              <w:t xml:space="preserve">белковых фракций сыворотки крови </w:t>
            </w:r>
            <w:r>
              <w:rPr>
                <w:rFonts w:ascii="Arial" w:hAnsi="Arial" w:cs="Arial"/>
              </w:rPr>
              <w:t>методом электрофореза</w:t>
            </w:r>
            <w:r w:rsidRPr="007E7FEE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мембранах</w:t>
            </w:r>
            <w:r w:rsidRPr="007E7FEE">
              <w:rPr>
                <w:rFonts w:ascii="Arial" w:hAnsi="Arial" w:cs="Arial"/>
              </w:rPr>
              <w:t xml:space="preserve"> из ацетатцелл</w:t>
            </w:r>
            <w:r w:rsidRPr="007E7FEE">
              <w:rPr>
                <w:rFonts w:ascii="Arial" w:hAnsi="Arial" w:cs="Arial"/>
              </w:rPr>
              <w:t>ю</w:t>
            </w:r>
            <w:r w:rsidRPr="007E7FEE">
              <w:rPr>
                <w:rFonts w:ascii="Arial" w:hAnsi="Arial" w:cs="Arial"/>
              </w:rPr>
              <w:t>лозы</w:t>
            </w:r>
            <w:r w:rsidR="00C063A7">
              <w:rPr>
                <w:rFonts w:ascii="Arial" w:hAnsi="Arial" w:cs="Arial"/>
              </w:rPr>
              <w:t xml:space="preserve"> с красителем Пунцовый С. Состав: </w:t>
            </w:r>
            <w:r w:rsidRPr="0086722F">
              <w:rPr>
                <w:rFonts w:ascii="Arial" w:hAnsi="Arial" w:cs="Arial"/>
                <w:b/>
                <w:i/>
              </w:rPr>
              <w:t xml:space="preserve">буферный раствор, </w:t>
            </w:r>
            <w:r w:rsidR="009C4F47" w:rsidRPr="0086722F">
              <w:rPr>
                <w:rFonts w:ascii="Arial" w:hAnsi="Arial" w:cs="Arial"/>
                <w:b/>
                <w:i/>
              </w:rPr>
              <w:t>5</w:t>
            </w:r>
            <w:r w:rsidRPr="0086722F">
              <w:rPr>
                <w:rFonts w:ascii="Arial" w:hAnsi="Arial" w:cs="Arial"/>
                <w:b/>
                <w:i/>
              </w:rPr>
              <w:t>-кратный концентрат</w:t>
            </w:r>
            <w:r w:rsidRPr="00C063A7">
              <w:rPr>
                <w:rFonts w:ascii="Arial" w:hAnsi="Arial" w:cs="Arial"/>
              </w:rPr>
              <w:t xml:space="preserve"> (</w:t>
            </w:r>
            <w:r w:rsidR="00EE3AF2" w:rsidRPr="00C063A7">
              <w:rPr>
                <w:rFonts w:ascii="Arial" w:hAnsi="Arial" w:cs="Arial"/>
              </w:rPr>
              <w:t>2</w:t>
            </w:r>
            <w:r w:rsidR="009C4F47" w:rsidRPr="00C063A7">
              <w:rPr>
                <w:rFonts w:ascii="Arial" w:hAnsi="Arial" w:cs="Arial"/>
              </w:rPr>
              <w:t>00</w:t>
            </w:r>
            <w:r w:rsidRPr="00C063A7">
              <w:rPr>
                <w:rFonts w:ascii="Arial" w:hAnsi="Arial" w:cs="Arial"/>
              </w:rPr>
              <w:t xml:space="preserve"> мл) + </w:t>
            </w:r>
            <w:r w:rsidRPr="0086722F">
              <w:rPr>
                <w:rFonts w:ascii="Arial" w:hAnsi="Arial" w:cs="Arial"/>
                <w:b/>
                <w:i/>
              </w:rPr>
              <w:t>краситель Пунцовый С</w:t>
            </w:r>
            <w:r w:rsidRPr="00C063A7">
              <w:rPr>
                <w:rFonts w:ascii="Arial" w:hAnsi="Arial" w:cs="Arial"/>
              </w:rPr>
              <w:t xml:space="preserve"> (</w:t>
            </w:r>
            <w:r w:rsidR="009C4F47" w:rsidRPr="00C063A7">
              <w:rPr>
                <w:rFonts w:ascii="Arial" w:hAnsi="Arial" w:cs="Arial"/>
              </w:rPr>
              <w:t>2</w:t>
            </w:r>
            <w:r w:rsidR="00EE3AF2" w:rsidRPr="00C063A7">
              <w:rPr>
                <w:rFonts w:ascii="Arial" w:hAnsi="Arial" w:cs="Arial"/>
              </w:rPr>
              <w:t>5</w:t>
            </w:r>
            <w:r w:rsidR="009C4F47" w:rsidRPr="00C063A7">
              <w:rPr>
                <w:rFonts w:ascii="Arial" w:hAnsi="Arial" w:cs="Arial"/>
              </w:rPr>
              <w:t>0</w:t>
            </w:r>
            <w:r w:rsidRPr="00C063A7">
              <w:rPr>
                <w:rFonts w:ascii="Arial" w:hAnsi="Arial" w:cs="Arial"/>
              </w:rPr>
              <w:t xml:space="preserve"> мл)</w:t>
            </w:r>
            <w:r w:rsidR="00C063A7" w:rsidRPr="00C063A7">
              <w:rPr>
                <w:rFonts w:ascii="Arial" w:hAnsi="Arial" w:cs="Arial"/>
              </w:rPr>
              <w:t>.</w:t>
            </w:r>
            <w:r w:rsidR="00C063A7">
              <w:rPr>
                <w:rFonts w:ascii="Arial" w:hAnsi="Arial" w:cs="Arial"/>
                <w:b/>
              </w:rPr>
              <w:t xml:space="preserve"> </w:t>
            </w:r>
            <w:r w:rsidR="00C063A7" w:rsidRPr="009C3D7C">
              <w:rPr>
                <w:rFonts w:ascii="Arial" w:hAnsi="Arial" w:cs="Arial"/>
              </w:rPr>
              <w:t xml:space="preserve"> Набор должен храниться при температуре 2-8</w:t>
            </w:r>
            <w:r w:rsidR="00C063A7" w:rsidRPr="009C3D7C">
              <w:rPr>
                <w:rFonts w:ascii="Arial" w:hAnsi="Arial" w:cs="Arial"/>
                <w:vertAlign w:val="superscript"/>
              </w:rPr>
              <w:t>о</w:t>
            </w:r>
            <w:r w:rsidR="00C063A7" w:rsidRPr="009C3D7C">
              <w:rPr>
                <w:rFonts w:ascii="Arial" w:hAnsi="Arial" w:cs="Arial"/>
              </w:rPr>
              <w:t>С в упаковке предприятия-изготовителя в течение всего срока го</w:t>
            </w:r>
            <w:r w:rsidR="00C063A7" w:rsidRPr="009C3D7C">
              <w:rPr>
                <w:rFonts w:ascii="Arial" w:hAnsi="Arial" w:cs="Arial"/>
              </w:rPr>
              <w:t>д</w:t>
            </w:r>
            <w:r w:rsidR="00C063A7" w:rsidRPr="009C3D7C">
              <w:rPr>
                <w:rFonts w:ascii="Arial" w:hAnsi="Arial" w:cs="Arial"/>
              </w:rPr>
              <w:t>ности (1</w:t>
            </w:r>
            <w:r w:rsidR="00C063A7">
              <w:rPr>
                <w:rFonts w:ascii="Arial" w:hAnsi="Arial" w:cs="Arial"/>
              </w:rPr>
              <w:t>8</w:t>
            </w:r>
            <w:r w:rsidR="00C063A7"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9802A9" w:rsidTr="009802A9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2988" w:type="dxa"/>
          </w:tcPr>
          <w:p w:rsidR="009802A9" w:rsidRPr="00BE3769" w:rsidRDefault="009802A9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9802A9" w:rsidRPr="00BE3769" w:rsidRDefault="009802A9" w:rsidP="00980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Кат.№ В-413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к</w:t>
            </w:r>
          </w:p>
        </w:tc>
        <w:tc>
          <w:tcPr>
            <w:tcW w:w="7560" w:type="dxa"/>
          </w:tcPr>
          <w:p w:rsidR="009802A9" w:rsidRDefault="009802A9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К</w:t>
            </w:r>
            <w:r w:rsidRPr="0086722F">
              <w:rPr>
                <w:rFonts w:ascii="Arial" w:hAnsi="Arial" w:cs="Arial"/>
                <w:b/>
                <w:i/>
              </w:rPr>
              <w:t>раситель Пунцовый С</w:t>
            </w:r>
            <w:r w:rsidRPr="00C063A7"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определения </w:t>
            </w:r>
            <w:r w:rsidRPr="007E7FEE">
              <w:rPr>
                <w:rFonts w:ascii="Arial" w:hAnsi="Arial" w:cs="Arial"/>
              </w:rPr>
              <w:t xml:space="preserve">белковых фракций сыворотки крови </w:t>
            </w:r>
            <w:r>
              <w:rPr>
                <w:rFonts w:ascii="Arial" w:hAnsi="Arial" w:cs="Arial"/>
              </w:rPr>
              <w:t>методом электрофореза</w:t>
            </w:r>
            <w:r w:rsidRPr="007E7FEE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мембранах</w:t>
            </w:r>
            <w:r w:rsidRPr="007E7FEE">
              <w:rPr>
                <w:rFonts w:ascii="Arial" w:hAnsi="Arial" w:cs="Arial"/>
              </w:rPr>
              <w:t xml:space="preserve"> из </w:t>
            </w:r>
            <w:proofErr w:type="spellStart"/>
            <w:r w:rsidRPr="007E7FEE">
              <w:rPr>
                <w:rFonts w:ascii="Arial" w:hAnsi="Arial" w:cs="Arial"/>
              </w:rPr>
              <w:t>ацетатцелл</w:t>
            </w:r>
            <w:r w:rsidRPr="007E7FEE">
              <w:rPr>
                <w:rFonts w:ascii="Arial" w:hAnsi="Arial" w:cs="Arial"/>
              </w:rPr>
              <w:t>ю</w:t>
            </w:r>
            <w:r w:rsidRPr="007E7FEE">
              <w:rPr>
                <w:rFonts w:ascii="Arial" w:hAnsi="Arial" w:cs="Arial"/>
              </w:rPr>
              <w:t>лозы</w:t>
            </w:r>
            <w:proofErr w:type="spellEnd"/>
            <w:r>
              <w:rPr>
                <w:rFonts w:ascii="Arial" w:hAnsi="Arial" w:cs="Arial"/>
              </w:rPr>
              <w:t>, 10</w:t>
            </w:r>
            <w:r w:rsidRPr="00C063A7">
              <w:rPr>
                <w:rFonts w:ascii="Arial" w:hAnsi="Arial" w:cs="Arial"/>
              </w:rPr>
              <w:t>0 мл.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C3D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</w:t>
            </w:r>
            <w:r w:rsidRPr="009C3D7C">
              <w:rPr>
                <w:rFonts w:ascii="Arial" w:hAnsi="Arial" w:cs="Arial"/>
              </w:rPr>
              <w:t xml:space="preserve">олжен храниться при температуре </w:t>
            </w:r>
          </w:p>
          <w:p w:rsidR="009802A9" w:rsidRPr="007E7FEE" w:rsidRDefault="009802A9" w:rsidP="009802A9">
            <w:pPr>
              <w:rPr>
                <w:rFonts w:ascii="Arial" w:hAnsi="Arial" w:cs="Arial"/>
              </w:rPr>
            </w:pPr>
            <w:r w:rsidRPr="009C3D7C">
              <w:rPr>
                <w:rFonts w:ascii="Arial" w:hAnsi="Arial" w:cs="Arial"/>
              </w:rPr>
              <w:t>2-8</w:t>
            </w:r>
            <w:r w:rsidRPr="009C3D7C">
              <w:rPr>
                <w:rFonts w:ascii="Arial" w:hAnsi="Arial" w:cs="Arial"/>
                <w:vertAlign w:val="superscript"/>
              </w:rPr>
              <w:t>о</w:t>
            </w:r>
            <w:r w:rsidRPr="009C3D7C">
              <w:rPr>
                <w:rFonts w:ascii="Arial" w:hAnsi="Arial" w:cs="Arial"/>
              </w:rPr>
              <w:t>С в упаковке предприятия-изготовителя в течение всего срока го</w:t>
            </w:r>
            <w:r w:rsidRPr="009C3D7C">
              <w:rPr>
                <w:rFonts w:ascii="Arial" w:hAnsi="Arial" w:cs="Arial"/>
              </w:rPr>
              <w:t>д</w:t>
            </w:r>
            <w:r w:rsidRPr="009C3D7C">
              <w:rPr>
                <w:rFonts w:ascii="Arial" w:hAnsi="Arial" w:cs="Arial"/>
              </w:rPr>
              <w:t>ности (1</w:t>
            </w:r>
            <w:r>
              <w:rPr>
                <w:rFonts w:ascii="Arial" w:hAnsi="Arial" w:cs="Arial"/>
              </w:rPr>
              <w:t>8</w:t>
            </w:r>
            <w:r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9802A9" w:rsidTr="009802A9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2988" w:type="dxa"/>
          </w:tcPr>
          <w:p w:rsidR="009802A9" w:rsidRPr="00BE3769" w:rsidRDefault="009802A9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9802A9" w:rsidRPr="00BE3769" w:rsidRDefault="009802A9" w:rsidP="00980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Кат.№ В-413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3к</w:t>
            </w:r>
          </w:p>
        </w:tc>
        <w:tc>
          <w:tcPr>
            <w:tcW w:w="7560" w:type="dxa"/>
          </w:tcPr>
          <w:p w:rsidR="009802A9" w:rsidRDefault="009802A9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К</w:t>
            </w:r>
            <w:r w:rsidRPr="0086722F">
              <w:rPr>
                <w:rFonts w:ascii="Arial" w:hAnsi="Arial" w:cs="Arial"/>
                <w:b/>
                <w:i/>
              </w:rPr>
              <w:t>раситель Пунцовый С</w:t>
            </w:r>
            <w:r w:rsidRPr="00C063A7"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определения </w:t>
            </w:r>
            <w:r w:rsidRPr="007E7FEE">
              <w:rPr>
                <w:rFonts w:ascii="Arial" w:hAnsi="Arial" w:cs="Arial"/>
              </w:rPr>
              <w:t xml:space="preserve">белковых фракций сыворотки крови </w:t>
            </w:r>
            <w:r>
              <w:rPr>
                <w:rFonts w:ascii="Arial" w:hAnsi="Arial" w:cs="Arial"/>
              </w:rPr>
              <w:t>методом электрофореза</w:t>
            </w:r>
            <w:r w:rsidRPr="007E7FEE">
              <w:rPr>
                <w:rFonts w:ascii="Arial" w:hAnsi="Arial" w:cs="Arial"/>
              </w:rPr>
              <w:t xml:space="preserve"> на </w:t>
            </w:r>
            <w:r>
              <w:rPr>
                <w:rFonts w:ascii="Arial" w:hAnsi="Arial" w:cs="Arial"/>
              </w:rPr>
              <w:t>мембранах</w:t>
            </w:r>
            <w:r w:rsidRPr="007E7FEE">
              <w:rPr>
                <w:rFonts w:ascii="Arial" w:hAnsi="Arial" w:cs="Arial"/>
              </w:rPr>
              <w:t xml:space="preserve"> из </w:t>
            </w:r>
            <w:proofErr w:type="spellStart"/>
            <w:r w:rsidRPr="007E7FEE">
              <w:rPr>
                <w:rFonts w:ascii="Arial" w:hAnsi="Arial" w:cs="Arial"/>
              </w:rPr>
              <w:t>ацетатцелл</w:t>
            </w:r>
            <w:r w:rsidRPr="007E7FEE">
              <w:rPr>
                <w:rFonts w:ascii="Arial" w:hAnsi="Arial" w:cs="Arial"/>
              </w:rPr>
              <w:t>ю</w:t>
            </w:r>
            <w:r w:rsidRPr="007E7FEE">
              <w:rPr>
                <w:rFonts w:ascii="Arial" w:hAnsi="Arial" w:cs="Arial"/>
              </w:rPr>
              <w:t>лозы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25</w:t>
            </w:r>
            <w:r w:rsidRPr="00C063A7">
              <w:rPr>
                <w:rFonts w:ascii="Arial" w:hAnsi="Arial" w:cs="Arial"/>
              </w:rPr>
              <w:t>0 мл.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C3D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</w:t>
            </w:r>
            <w:r w:rsidRPr="009C3D7C">
              <w:rPr>
                <w:rFonts w:ascii="Arial" w:hAnsi="Arial" w:cs="Arial"/>
              </w:rPr>
              <w:t xml:space="preserve">олжен храниться при температуре </w:t>
            </w:r>
          </w:p>
          <w:p w:rsidR="009802A9" w:rsidRPr="007E7FEE" w:rsidRDefault="009802A9" w:rsidP="009802A9">
            <w:pPr>
              <w:rPr>
                <w:rFonts w:ascii="Arial" w:hAnsi="Arial" w:cs="Arial"/>
              </w:rPr>
            </w:pPr>
            <w:r w:rsidRPr="009C3D7C">
              <w:rPr>
                <w:rFonts w:ascii="Arial" w:hAnsi="Arial" w:cs="Arial"/>
              </w:rPr>
              <w:t>2-8</w:t>
            </w:r>
            <w:r w:rsidRPr="009C3D7C">
              <w:rPr>
                <w:rFonts w:ascii="Arial" w:hAnsi="Arial" w:cs="Arial"/>
                <w:vertAlign w:val="superscript"/>
              </w:rPr>
              <w:t>о</w:t>
            </w:r>
            <w:r w:rsidRPr="009C3D7C">
              <w:rPr>
                <w:rFonts w:ascii="Arial" w:hAnsi="Arial" w:cs="Arial"/>
              </w:rPr>
              <w:t>С в упаковке предприятия-изготовителя в течение всего срока го</w:t>
            </w:r>
            <w:r w:rsidRPr="009C3D7C">
              <w:rPr>
                <w:rFonts w:ascii="Arial" w:hAnsi="Arial" w:cs="Arial"/>
              </w:rPr>
              <w:t>д</w:t>
            </w:r>
            <w:r w:rsidRPr="009C3D7C">
              <w:rPr>
                <w:rFonts w:ascii="Arial" w:hAnsi="Arial" w:cs="Arial"/>
              </w:rPr>
              <w:t>ности (1</w:t>
            </w:r>
            <w:r>
              <w:rPr>
                <w:rFonts w:ascii="Arial" w:hAnsi="Arial" w:cs="Arial"/>
              </w:rPr>
              <w:t>8</w:t>
            </w:r>
            <w:r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410DB6" w:rsidTr="009802A9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2988" w:type="dxa"/>
          </w:tcPr>
          <w:p w:rsidR="00C063A7" w:rsidRPr="00BE3769" w:rsidRDefault="00C063A7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410DB6" w:rsidRDefault="00BE3769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723D3B">
              <w:rPr>
                <w:rFonts w:ascii="Arial" w:hAnsi="Arial" w:cs="Arial"/>
              </w:rPr>
              <w:t xml:space="preserve">ат.№ </w:t>
            </w:r>
            <w:r w:rsidR="00C063A7">
              <w:rPr>
                <w:rFonts w:ascii="Arial" w:hAnsi="Arial" w:cs="Arial"/>
              </w:rPr>
              <w:t>К</w:t>
            </w:r>
            <w:r w:rsidR="00723D3B">
              <w:rPr>
                <w:rFonts w:ascii="Arial" w:hAnsi="Arial" w:cs="Arial"/>
              </w:rPr>
              <w:t>-10401</w:t>
            </w:r>
          </w:p>
        </w:tc>
        <w:tc>
          <w:tcPr>
            <w:tcW w:w="7560" w:type="dxa"/>
          </w:tcPr>
          <w:p w:rsidR="00410DB6" w:rsidRPr="00C063A7" w:rsidRDefault="00410DB6" w:rsidP="009802A9">
            <w:pPr>
              <w:rPr>
                <w:rFonts w:ascii="Arial" w:hAnsi="Arial" w:cs="Arial"/>
              </w:rPr>
            </w:pPr>
            <w:r w:rsidRPr="009802A9">
              <w:rPr>
                <w:rFonts w:ascii="Arial" w:hAnsi="Arial" w:cs="Arial"/>
                <w:b/>
                <w:i/>
              </w:rPr>
              <w:t>Набор контрольных сывороток</w:t>
            </w:r>
            <w:r w:rsidRPr="00C063A7">
              <w:rPr>
                <w:rFonts w:ascii="Arial" w:hAnsi="Arial" w:cs="Arial"/>
              </w:rPr>
              <w:t xml:space="preserve"> для контроля качества электр</w:t>
            </w:r>
            <w:r w:rsidRPr="00C063A7">
              <w:rPr>
                <w:rFonts w:ascii="Arial" w:hAnsi="Arial" w:cs="Arial"/>
              </w:rPr>
              <w:t>о</w:t>
            </w:r>
            <w:r w:rsidRPr="00C063A7">
              <w:rPr>
                <w:rFonts w:ascii="Arial" w:hAnsi="Arial" w:cs="Arial"/>
              </w:rPr>
              <w:t>форетического разделения белковых фракций на ме</w:t>
            </w:r>
            <w:r w:rsidRPr="00C063A7">
              <w:rPr>
                <w:rFonts w:ascii="Arial" w:hAnsi="Arial" w:cs="Arial"/>
              </w:rPr>
              <w:t>м</w:t>
            </w:r>
            <w:r w:rsidRPr="00C063A7">
              <w:rPr>
                <w:rFonts w:ascii="Arial" w:hAnsi="Arial" w:cs="Arial"/>
              </w:rPr>
              <w:t xml:space="preserve">бранах из ацетатцеллюлозы; </w:t>
            </w:r>
            <w:r w:rsidRPr="0086722F">
              <w:rPr>
                <w:rFonts w:ascii="Arial" w:hAnsi="Arial" w:cs="Arial"/>
                <w:b/>
                <w:i/>
              </w:rPr>
              <w:t xml:space="preserve">контрольная сыворотка, </w:t>
            </w:r>
            <w:proofErr w:type="spellStart"/>
            <w:r w:rsidRPr="0086722F">
              <w:rPr>
                <w:rFonts w:ascii="Arial" w:hAnsi="Arial" w:cs="Arial"/>
                <w:b/>
                <w:i/>
              </w:rPr>
              <w:t>лиофилизир</w:t>
            </w:r>
            <w:r w:rsidRPr="0086722F">
              <w:rPr>
                <w:rFonts w:ascii="Arial" w:hAnsi="Arial" w:cs="Arial"/>
                <w:b/>
                <w:i/>
              </w:rPr>
              <w:t>о</w:t>
            </w:r>
            <w:r w:rsidRPr="0086722F">
              <w:rPr>
                <w:rFonts w:ascii="Arial" w:hAnsi="Arial" w:cs="Arial"/>
                <w:b/>
                <w:i/>
              </w:rPr>
              <w:t>ванная</w:t>
            </w:r>
            <w:proofErr w:type="spellEnd"/>
            <w:r w:rsidRPr="00C063A7">
              <w:rPr>
                <w:rFonts w:ascii="Arial" w:hAnsi="Arial" w:cs="Arial"/>
              </w:rPr>
              <w:t xml:space="preserve"> (3 фл.) + растворитель (6 мл)</w:t>
            </w:r>
            <w:r w:rsidR="00C063A7" w:rsidRPr="00C063A7">
              <w:rPr>
                <w:rFonts w:ascii="Arial" w:hAnsi="Arial" w:cs="Arial"/>
              </w:rPr>
              <w:t xml:space="preserve">. </w:t>
            </w:r>
            <w:r w:rsidR="00C063A7">
              <w:rPr>
                <w:rFonts w:ascii="Arial" w:hAnsi="Arial" w:cs="Arial"/>
              </w:rPr>
              <w:t xml:space="preserve"> Хранить</w:t>
            </w:r>
            <w:r w:rsidR="00C063A7" w:rsidRPr="009C3D7C">
              <w:rPr>
                <w:rFonts w:ascii="Arial" w:hAnsi="Arial" w:cs="Arial"/>
              </w:rPr>
              <w:t xml:space="preserve"> при температуре 2-8</w:t>
            </w:r>
            <w:r w:rsidR="00C063A7" w:rsidRPr="009C3D7C">
              <w:rPr>
                <w:rFonts w:ascii="Arial" w:hAnsi="Arial" w:cs="Arial"/>
                <w:vertAlign w:val="superscript"/>
              </w:rPr>
              <w:t>о</w:t>
            </w:r>
            <w:r w:rsidR="00C063A7" w:rsidRPr="009C3D7C">
              <w:rPr>
                <w:rFonts w:ascii="Arial" w:hAnsi="Arial" w:cs="Arial"/>
              </w:rPr>
              <w:t>С в упаковке предприятия-изготовителя в течение всего ср</w:t>
            </w:r>
            <w:r w:rsidR="00C063A7" w:rsidRPr="009C3D7C">
              <w:rPr>
                <w:rFonts w:ascii="Arial" w:hAnsi="Arial" w:cs="Arial"/>
              </w:rPr>
              <w:t>о</w:t>
            </w:r>
            <w:r w:rsidR="00C063A7" w:rsidRPr="009C3D7C">
              <w:rPr>
                <w:rFonts w:ascii="Arial" w:hAnsi="Arial" w:cs="Arial"/>
              </w:rPr>
              <w:t>ка го</w:t>
            </w:r>
            <w:r w:rsidR="00C063A7" w:rsidRPr="009C3D7C">
              <w:rPr>
                <w:rFonts w:ascii="Arial" w:hAnsi="Arial" w:cs="Arial"/>
              </w:rPr>
              <w:t>д</w:t>
            </w:r>
            <w:r w:rsidR="00C063A7" w:rsidRPr="009C3D7C">
              <w:rPr>
                <w:rFonts w:ascii="Arial" w:hAnsi="Arial" w:cs="Arial"/>
              </w:rPr>
              <w:t>ности (1</w:t>
            </w:r>
            <w:r w:rsidR="00C063A7">
              <w:rPr>
                <w:rFonts w:ascii="Arial" w:hAnsi="Arial" w:cs="Arial"/>
              </w:rPr>
              <w:t>8</w:t>
            </w:r>
            <w:r w:rsidR="00C063A7"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F22709" w:rsidTr="009802A9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2988" w:type="dxa"/>
          </w:tcPr>
          <w:p w:rsidR="00C063A7" w:rsidRPr="00BE3769" w:rsidRDefault="00C063A7" w:rsidP="009802A9">
            <w:pPr>
              <w:rPr>
                <w:rFonts w:ascii="Arial" w:hAnsi="Arial" w:cs="Arial"/>
                <w:b/>
              </w:rPr>
            </w:pPr>
            <w:proofErr w:type="spellStart"/>
            <w:r w:rsidRPr="00BE3769">
              <w:rPr>
                <w:rFonts w:ascii="Arial" w:hAnsi="Arial" w:cs="Arial"/>
                <w:b/>
              </w:rPr>
              <w:lastRenderedPageBreak/>
              <w:t>КлиниТест</w:t>
            </w:r>
            <w:proofErr w:type="spellEnd"/>
            <w:r w:rsidRPr="00BE3769">
              <w:rPr>
                <w:rFonts w:ascii="Arial" w:hAnsi="Arial" w:cs="Arial"/>
                <w:b/>
              </w:rPr>
              <w:t xml:space="preserve">-ЭФ </w:t>
            </w:r>
          </w:p>
          <w:p w:rsidR="00F22709" w:rsidRDefault="00BE3769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723D3B">
              <w:rPr>
                <w:rFonts w:ascii="Arial" w:hAnsi="Arial" w:cs="Arial"/>
              </w:rPr>
              <w:t xml:space="preserve">ат.№ </w:t>
            </w:r>
            <w:r w:rsidR="00C063A7">
              <w:rPr>
                <w:rFonts w:ascii="Arial" w:hAnsi="Arial" w:cs="Arial"/>
              </w:rPr>
              <w:t>К</w:t>
            </w:r>
            <w:r w:rsidR="00723D3B">
              <w:rPr>
                <w:rFonts w:ascii="Arial" w:hAnsi="Arial" w:cs="Arial"/>
              </w:rPr>
              <w:t>-10402</w:t>
            </w:r>
          </w:p>
        </w:tc>
        <w:tc>
          <w:tcPr>
            <w:tcW w:w="7560" w:type="dxa"/>
          </w:tcPr>
          <w:p w:rsidR="00F22709" w:rsidRPr="00C063A7" w:rsidRDefault="00F22709" w:rsidP="009802A9">
            <w:pPr>
              <w:rPr>
                <w:rFonts w:ascii="Arial" w:hAnsi="Arial" w:cs="Arial"/>
              </w:rPr>
            </w:pPr>
            <w:r w:rsidRPr="009802A9">
              <w:rPr>
                <w:rFonts w:ascii="Arial" w:hAnsi="Arial" w:cs="Arial"/>
                <w:b/>
                <w:i/>
              </w:rPr>
              <w:t>Набор контрольных сывороток</w:t>
            </w:r>
            <w:r w:rsidRPr="00C063A7">
              <w:rPr>
                <w:rFonts w:ascii="Arial" w:hAnsi="Arial" w:cs="Arial"/>
              </w:rPr>
              <w:t xml:space="preserve"> для контроля качества электр</w:t>
            </w:r>
            <w:r w:rsidRPr="00C063A7">
              <w:rPr>
                <w:rFonts w:ascii="Arial" w:hAnsi="Arial" w:cs="Arial"/>
              </w:rPr>
              <w:t>о</w:t>
            </w:r>
            <w:r w:rsidRPr="00C063A7">
              <w:rPr>
                <w:rFonts w:ascii="Arial" w:hAnsi="Arial" w:cs="Arial"/>
              </w:rPr>
              <w:t>форетического разделения белковых фракций на ме</w:t>
            </w:r>
            <w:r w:rsidRPr="00C063A7">
              <w:rPr>
                <w:rFonts w:ascii="Arial" w:hAnsi="Arial" w:cs="Arial"/>
              </w:rPr>
              <w:t>м</w:t>
            </w:r>
            <w:r w:rsidRPr="00C063A7">
              <w:rPr>
                <w:rFonts w:ascii="Arial" w:hAnsi="Arial" w:cs="Arial"/>
              </w:rPr>
              <w:t xml:space="preserve">бранах из ацетатцеллюлозы; </w:t>
            </w:r>
            <w:r w:rsidR="00723D3B" w:rsidRPr="00311BC6">
              <w:rPr>
                <w:rFonts w:ascii="Arial" w:hAnsi="Arial" w:cs="Arial"/>
                <w:b/>
                <w:i/>
              </w:rPr>
              <w:t>ко</w:t>
            </w:r>
            <w:r w:rsidRPr="00311BC6">
              <w:rPr>
                <w:rFonts w:ascii="Arial" w:hAnsi="Arial" w:cs="Arial"/>
                <w:b/>
                <w:i/>
              </w:rPr>
              <w:t xml:space="preserve">нтрольная сыворотка, </w:t>
            </w:r>
            <w:proofErr w:type="spellStart"/>
            <w:r w:rsidRPr="00311BC6">
              <w:rPr>
                <w:rFonts w:ascii="Arial" w:hAnsi="Arial" w:cs="Arial"/>
                <w:b/>
                <w:i/>
              </w:rPr>
              <w:t>лиофилизир</w:t>
            </w:r>
            <w:r w:rsidRPr="00311BC6">
              <w:rPr>
                <w:rFonts w:ascii="Arial" w:hAnsi="Arial" w:cs="Arial"/>
                <w:b/>
                <w:i/>
              </w:rPr>
              <w:t>о</w:t>
            </w:r>
            <w:r w:rsidRPr="00311BC6">
              <w:rPr>
                <w:rFonts w:ascii="Arial" w:hAnsi="Arial" w:cs="Arial"/>
                <w:b/>
                <w:i/>
              </w:rPr>
              <w:t>ванная</w:t>
            </w:r>
            <w:proofErr w:type="spellEnd"/>
            <w:r w:rsidRPr="00C063A7">
              <w:rPr>
                <w:rFonts w:ascii="Arial" w:hAnsi="Arial" w:cs="Arial"/>
              </w:rPr>
              <w:t xml:space="preserve"> (1 фл.) + растворитель (2 мл)</w:t>
            </w:r>
            <w:r w:rsidR="00C063A7">
              <w:rPr>
                <w:rFonts w:ascii="Arial" w:hAnsi="Arial" w:cs="Arial"/>
              </w:rPr>
              <w:t>.  Хранить</w:t>
            </w:r>
            <w:r w:rsidR="00C063A7" w:rsidRPr="009C3D7C">
              <w:rPr>
                <w:rFonts w:ascii="Arial" w:hAnsi="Arial" w:cs="Arial"/>
              </w:rPr>
              <w:t xml:space="preserve"> при температуре 2-8</w:t>
            </w:r>
            <w:r w:rsidR="00C063A7" w:rsidRPr="009C3D7C">
              <w:rPr>
                <w:rFonts w:ascii="Arial" w:hAnsi="Arial" w:cs="Arial"/>
                <w:vertAlign w:val="superscript"/>
              </w:rPr>
              <w:t>о</w:t>
            </w:r>
            <w:r w:rsidR="00C063A7" w:rsidRPr="009C3D7C">
              <w:rPr>
                <w:rFonts w:ascii="Arial" w:hAnsi="Arial" w:cs="Arial"/>
              </w:rPr>
              <w:t>С в упаковке предприятия-изготовителя в течение всего ср</w:t>
            </w:r>
            <w:r w:rsidR="00C063A7" w:rsidRPr="009C3D7C">
              <w:rPr>
                <w:rFonts w:ascii="Arial" w:hAnsi="Arial" w:cs="Arial"/>
              </w:rPr>
              <w:t>о</w:t>
            </w:r>
            <w:r w:rsidR="00C063A7" w:rsidRPr="009C3D7C">
              <w:rPr>
                <w:rFonts w:ascii="Arial" w:hAnsi="Arial" w:cs="Arial"/>
              </w:rPr>
              <w:t>ка го</w:t>
            </w:r>
            <w:r w:rsidR="00C063A7" w:rsidRPr="009C3D7C">
              <w:rPr>
                <w:rFonts w:ascii="Arial" w:hAnsi="Arial" w:cs="Arial"/>
              </w:rPr>
              <w:t>д</w:t>
            </w:r>
            <w:r w:rsidR="00C063A7" w:rsidRPr="009C3D7C">
              <w:rPr>
                <w:rFonts w:ascii="Arial" w:hAnsi="Arial" w:cs="Arial"/>
              </w:rPr>
              <w:t>ности (1</w:t>
            </w:r>
            <w:r w:rsidR="00C063A7">
              <w:rPr>
                <w:rFonts w:ascii="Arial" w:hAnsi="Arial" w:cs="Arial"/>
              </w:rPr>
              <w:t>8</w:t>
            </w:r>
            <w:r w:rsidR="00C063A7" w:rsidRPr="009C3D7C">
              <w:rPr>
                <w:rFonts w:ascii="Arial" w:hAnsi="Arial" w:cs="Arial"/>
              </w:rPr>
              <w:t xml:space="preserve"> месяцев).</w:t>
            </w:r>
          </w:p>
        </w:tc>
      </w:tr>
      <w:tr w:rsidR="00647489" w:rsidTr="009802A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988" w:type="dxa"/>
          </w:tcPr>
          <w:p w:rsidR="00647489" w:rsidRDefault="008309E2" w:rsidP="009802A9">
            <w:pPr>
              <w:rPr>
                <w:rFonts w:ascii="Arial" w:hAnsi="Arial" w:cs="Arial"/>
              </w:rPr>
            </w:pPr>
            <w:r w:rsidRPr="008309E2">
              <w:rPr>
                <w:rFonts w:ascii="Arial" w:hAnsi="Arial" w:cs="Arial"/>
                <w:b/>
              </w:rPr>
              <w:t>Осветляющий</w:t>
            </w:r>
            <w:r>
              <w:rPr>
                <w:rFonts w:ascii="Arial" w:hAnsi="Arial" w:cs="Arial"/>
              </w:rPr>
              <w:t xml:space="preserve"> раствор </w:t>
            </w:r>
            <w:r w:rsidR="00BE3769">
              <w:rPr>
                <w:rFonts w:ascii="Arial" w:hAnsi="Arial" w:cs="Arial"/>
              </w:rPr>
              <w:t>К</w:t>
            </w:r>
            <w:r w:rsidR="00F37D97">
              <w:rPr>
                <w:rFonts w:ascii="Arial" w:hAnsi="Arial" w:cs="Arial"/>
              </w:rPr>
              <w:t>ат.№ В-41361</w:t>
            </w:r>
          </w:p>
        </w:tc>
        <w:tc>
          <w:tcPr>
            <w:tcW w:w="7560" w:type="dxa"/>
          </w:tcPr>
          <w:p w:rsidR="009802A9" w:rsidRDefault="00647489" w:rsidP="009802A9">
            <w:pPr>
              <w:rPr>
                <w:rFonts w:ascii="Arial" w:hAnsi="Arial" w:cs="Arial"/>
              </w:rPr>
            </w:pPr>
            <w:r w:rsidRPr="009802A9">
              <w:rPr>
                <w:rFonts w:ascii="Arial" w:hAnsi="Arial" w:cs="Arial"/>
                <w:b/>
                <w:i/>
              </w:rPr>
              <w:t>Осветляющий раствор</w:t>
            </w:r>
            <w:r>
              <w:rPr>
                <w:rFonts w:ascii="Arial" w:hAnsi="Arial" w:cs="Arial"/>
              </w:rPr>
              <w:t xml:space="preserve"> </w:t>
            </w:r>
            <w:r w:rsidRPr="007E7FEE">
              <w:rPr>
                <w:rFonts w:ascii="Arial" w:hAnsi="Arial" w:cs="Arial"/>
              </w:rPr>
              <w:t xml:space="preserve">для </w:t>
            </w:r>
            <w:r>
              <w:rPr>
                <w:rFonts w:ascii="Arial" w:hAnsi="Arial" w:cs="Arial"/>
              </w:rPr>
              <w:t xml:space="preserve">электрофореза </w:t>
            </w:r>
            <w:r w:rsidRPr="007E7FEE">
              <w:rPr>
                <w:rFonts w:ascii="Arial" w:hAnsi="Arial" w:cs="Arial"/>
              </w:rPr>
              <w:t xml:space="preserve">белковых фракций сыворотки крови на </w:t>
            </w:r>
            <w:r>
              <w:rPr>
                <w:rFonts w:ascii="Arial" w:hAnsi="Arial" w:cs="Arial"/>
              </w:rPr>
              <w:t>мембранах</w:t>
            </w:r>
            <w:r w:rsidRPr="007E7FEE">
              <w:rPr>
                <w:rFonts w:ascii="Arial" w:hAnsi="Arial" w:cs="Arial"/>
              </w:rPr>
              <w:t xml:space="preserve"> из </w:t>
            </w:r>
            <w:proofErr w:type="spellStart"/>
            <w:r w:rsidRPr="007E7FEE">
              <w:rPr>
                <w:rFonts w:ascii="Arial" w:hAnsi="Arial" w:cs="Arial"/>
              </w:rPr>
              <w:t>ацетатцеллюл</w:t>
            </w:r>
            <w:r w:rsidRPr="007E7FEE">
              <w:rPr>
                <w:rFonts w:ascii="Arial" w:hAnsi="Arial" w:cs="Arial"/>
              </w:rPr>
              <w:t>о</w:t>
            </w:r>
            <w:r w:rsidRPr="007E7FEE">
              <w:rPr>
                <w:rFonts w:ascii="Arial" w:hAnsi="Arial" w:cs="Arial"/>
              </w:rPr>
              <w:t>зы</w:t>
            </w:r>
            <w:proofErr w:type="spellEnd"/>
            <w:r>
              <w:rPr>
                <w:rFonts w:ascii="Arial" w:hAnsi="Arial" w:cs="Arial"/>
              </w:rPr>
              <w:t>;</w:t>
            </w:r>
            <w:r w:rsidR="00F37D97">
              <w:rPr>
                <w:rFonts w:ascii="Arial" w:hAnsi="Arial" w:cs="Arial"/>
              </w:rPr>
              <w:t xml:space="preserve"> </w:t>
            </w:r>
          </w:p>
          <w:p w:rsidR="00647489" w:rsidRDefault="00647489" w:rsidP="009802A9">
            <w:pPr>
              <w:rPr>
                <w:rFonts w:ascii="Arial" w:hAnsi="Arial" w:cs="Arial"/>
              </w:rPr>
            </w:pPr>
            <w:r w:rsidRPr="008309E2">
              <w:rPr>
                <w:rFonts w:ascii="Arial" w:hAnsi="Arial" w:cs="Arial"/>
              </w:rPr>
              <w:t>1000 мл</w:t>
            </w:r>
            <w:r w:rsidR="001D4ECC">
              <w:rPr>
                <w:rFonts w:ascii="Arial" w:hAnsi="Arial" w:cs="Arial"/>
              </w:rPr>
              <w:t>.</w:t>
            </w:r>
          </w:p>
          <w:p w:rsidR="00647489" w:rsidRPr="007E7FEE" w:rsidRDefault="001D4ECC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РУ МЗ.</w:t>
            </w:r>
          </w:p>
        </w:tc>
      </w:tr>
      <w:tr w:rsidR="001D4ECC" w:rsidTr="009802A9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988" w:type="dxa"/>
          </w:tcPr>
          <w:p w:rsidR="001D4ECC" w:rsidRDefault="001D4ECC" w:rsidP="009802A9">
            <w:pPr>
              <w:ind w:right="-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Промывающий </w:t>
            </w:r>
            <w:r w:rsidRPr="001D4ECC">
              <w:rPr>
                <w:rFonts w:ascii="Arial" w:hAnsi="Arial" w:cs="Arial"/>
              </w:rPr>
              <w:t>ра</w:t>
            </w:r>
            <w:r w:rsidR="009802A9">
              <w:rPr>
                <w:rFonts w:ascii="Arial" w:hAnsi="Arial" w:cs="Arial"/>
              </w:rPr>
              <w:t>с</w:t>
            </w:r>
            <w:r w:rsidRPr="001D4ECC">
              <w:rPr>
                <w:rFonts w:ascii="Arial" w:hAnsi="Arial" w:cs="Arial"/>
              </w:rPr>
              <w:t>твор</w:t>
            </w:r>
          </w:p>
          <w:p w:rsidR="001D4ECC" w:rsidRPr="008309E2" w:rsidRDefault="001D4ECC" w:rsidP="00980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Кат.№ В-41371</w:t>
            </w:r>
          </w:p>
        </w:tc>
        <w:tc>
          <w:tcPr>
            <w:tcW w:w="7560" w:type="dxa"/>
          </w:tcPr>
          <w:p w:rsidR="001D4ECC" w:rsidRDefault="009802A9" w:rsidP="009802A9">
            <w:pPr>
              <w:rPr>
                <w:rFonts w:ascii="Arial" w:hAnsi="Arial" w:cs="Arial"/>
              </w:rPr>
            </w:pPr>
            <w:r w:rsidRPr="009802A9">
              <w:rPr>
                <w:rFonts w:ascii="Arial" w:hAnsi="Arial" w:cs="Arial"/>
                <w:b/>
                <w:i/>
              </w:rPr>
              <w:t>Промывающий раствор</w:t>
            </w:r>
            <w:r>
              <w:rPr>
                <w:rFonts w:ascii="Arial" w:hAnsi="Arial" w:cs="Arial"/>
              </w:rPr>
              <w:t xml:space="preserve"> (у</w:t>
            </w:r>
            <w:r w:rsidR="001D4ECC">
              <w:rPr>
                <w:rFonts w:ascii="Arial" w:hAnsi="Arial" w:cs="Arial"/>
              </w:rPr>
              <w:t>ксусная кислота 6%</w:t>
            </w:r>
            <w:r>
              <w:rPr>
                <w:rFonts w:ascii="Arial" w:hAnsi="Arial" w:cs="Arial"/>
              </w:rPr>
              <w:t>)</w:t>
            </w:r>
            <w:r w:rsidR="001D4ECC">
              <w:rPr>
                <w:rFonts w:ascii="Arial" w:hAnsi="Arial" w:cs="Arial"/>
              </w:rPr>
              <w:t xml:space="preserve">. </w:t>
            </w:r>
          </w:p>
          <w:p w:rsidR="001D4ECC" w:rsidRDefault="001D4ECC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 РУ МЗ.</w:t>
            </w:r>
          </w:p>
        </w:tc>
      </w:tr>
      <w:tr w:rsidR="009F5173" w:rsidTr="009802A9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988" w:type="dxa"/>
          </w:tcPr>
          <w:p w:rsidR="009F5173" w:rsidRDefault="009F5173" w:rsidP="00980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Мембран</w:t>
            </w:r>
            <w:r w:rsidR="00961093">
              <w:rPr>
                <w:rFonts w:ascii="Arial" w:hAnsi="Arial" w:cs="Arial"/>
                <w:b/>
              </w:rPr>
              <w:t>ы</w:t>
            </w:r>
            <w:r>
              <w:rPr>
                <w:rFonts w:ascii="Arial" w:hAnsi="Arial" w:cs="Arial"/>
                <w:b/>
              </w:rPr>
              <w:t xml:space="preserve"> для эле</w:t>
            </w:r>
            <w:r>
              <w:rPr>
                <w:rFonts w:ascii="Arial" w:hAnsi="Arial" w:cs="Arial"/>
                <w:b/>
              </w:rPr>
              <w:t>к</w:t>
            </w:r>
            <w:r>
              <w:rPr>
                <w:rFonts w:ascii="Arial" w:hAnsi="Arial" w:cs="Arial"/>
                <w:b/>
              </w:rPr>
              <w:t>трофореза</w:t>
            </w:r>
          </w:p>
          <w:p w:rsidR="009F5173" w:rsidRPr="009F5173" w:rsidRDefault="009F5173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В-4139</w:t>
            </w:r>
            <w:r w:rsidR="00503080">
              <w:rPr>
                <w:rFonts w:ascii="Arial" w:hAnsi="Arial" w:cs="Arial"/>
              </w:rPr>
              <w:t>4</w:t>
            </w:r>
            <w:bookmarkStart w:id="0" w:name="_GoBack"/>
            <w:bookmarkEnd w:id="0"/>
          </w:p>
        </w:tc>
        <w:tc>
          <w:tcPr>
            <w:tcW w:w="7560" w:type="dxa"/>
          </w:tcPr>
          <w:p w:rsidR="009F5173" w:rsidRDefault="009F5173" w:rsidP="009802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Мембран</w:t>
            </w:r>
            <w:r w:rsidR="00961093"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 xml:space="preserve"> из ацетата целлюлозы на </w:t>
            </w:r>
            <w:proofErr w:type="spellStart"/>
            <w:r>
              <w:rPr>
                <w:rFonts w:ascii="Arial" w:hAnsi="Arial" w:cs="Arial"/>
              </w:rPr>
              <w:t>майларовой</w:t>
            </w:r>
            <w:proofErr w:type="spellEnd"/>
            <w:r>
              <w:rPr>
                <w:rFonts w:ascii="Arial" w:hAnsi="Arial" w:cs="Arial"/>
              </w:rPr>
              <w:t xml:space="preserve"> подложке, 57х95 мм, </w:t>
            </w:r>
            <w:proofErr w:type="spellStart"/>
            <w:r>
              <w:rPr>
                <w:rFonts w:ascii="Arial" w:hAnsi="Arial" w:cs="Arial"/>
              </w:rPr>
              <w:t>уп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9F5173">
              <w:rPr>
                <w:rFonts w:ascii="Arial" w:hAnsi="Arial" w:cs="Arial"/>
                <w:b/>
              </w:rPr>
              <w:t>50 шт</w:t>
            </w:r>
            <w:r>
              <w:rPr>
                <w:rFonts w:ascii="Arial" w:hAnsi="Arial" w:cs="Arial"/>
              </w:rPr>
              <w:t>.</w:t>
            </w:r>
            <w:r w:rsidR="00961093">
              <w:rPr>
                <w:rFonts w:ascii="Arial" w:hAnsi="Arial" w:cs="Arial"/>
              </w:rPr>
              <w:t xml:space="preserve">, производства </w:t>
            </w:r>
            <w:r w:rsidR="00961093" w:rsidRPr="00961093">
              <w:rPr>
                <w:rFonts w:ascii="Arial" w:hAnsi="Arial" w:cs="Arial"/>
              </w:rPr>
              <w:t>«</w:t>
            </w:r>
            <w:r w:rsidR="00961093" w:rsidRPr="00961093">
              <w:rPr>
                <w:rFonts w:ascii="Arial" w:hAnsi="Arial" w:cs="Arial"/>
                <w:lang w:val="en-US"/>
              </w:rPr>
              <w:t>Cell</w:t>
            </w:r>
            <w:r w:rsidR="00961093" w:rsidRPr="00961093">
              <w:rPr>
                <w:rFonts w:ascii="Arial" w:hAnsi="Arial" w:cs="Arial"/>
              </w:rPr>
              <w:t>-</w:t>
            </w:r>
            <w:r w:rsidR="00961093" w:rsidRPr="00961093">
              <w:rPr>
                <w:rFonts w:ascii="Arial" w:hAnsi="Arial" w:cs="Arial"/>
                <w:lang w:val="en-US"/>
              </w:rPr>
              <w:t>Start</w:t>
            </w:r>
            <w:r w:rsidR="00961093" w:rsidRPr="00961093">
              <w:rPr>
                <w:rFonts w:ascii="Arial" w:hAnsi="Arial" w:cs="Arial"/>
              </w:rPr>
              <w:t xml:space="preserve"> </w:t>
            </w:r>
            <w:r w:rsidR="00961093" w:rsidRPr="00961093">
              <w:rPr>
                <w:rFonts w:ascii="Arial" w:hAnsi="Arial" w:cs="Arial"/>
                <w:lang w:val="en-US"/>
              </w:rPr>
              <w:t>Project</w:t>
            </w:r>
            <w:r w:rsidR="00961093" w:rsidRPr="00961093">
              <w:rPr>
                <w:rFonts w:ascii="Arial" w:hAnsi="Arial" w:cs="Arial"/>
              </w:rPr>
              <w:t>», Ит</w:t>
            </w:r>
            <w:r w:rsidR="00961093" w:rsidRPr="00961093">
              <w:rPr>
                <w:rFonts w:ascii="Arial" w:hAnsi="Arial" w:cs="Arial"/>
              </w:rPr>
              <w:t>а</w:t>
            </w:r>
            <w:r w:rsidR="00961093" w:rsidRPr="00961093">
              <w:rPr>
                <w:rFonts w:ascii="Arial" w:hAnsi="Arial" w:cs="Arial"/>
              </w:rPr>
              <w:t>лия</w:t>
            </w:r>
          </w:p>
        </w:tc>
      </w:tr>
    </w:tbl>
    <w:p w:rsidR="00415BB5" w:rsidRPr="00415BB5" w:rsidRDefault="00415BB5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415BB5" w:rsidRDefault="00415BB5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415BB5" w:rsidRDefault="00415BB5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BC7AAD" w:rsidRDefault="00BC7AAD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415BB5" w:rsidRPr="00415BB5" w:rsidRDefault="00415BB5" w:rsidP="00415BB5">
      <w:pPr>
        <w:jc w:val="center"/>
        <w:rPr>
          <w:rFonts w:ascii="Arial" w:hAnsi="Arial" w:cs="Arial"/>
          <w:b/>
          <w:sz w:val="18"/>
          <w:szCs w:val="18"/>
        </w:rPr>
      </w:pPr>
    </w:p>
    <w:p w:rsidR="00415BB5" w:rsidRPr="00415BB5" w:rsidRDefault="00415BB5" w:rsidP="00415BB5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sectPr w:rsidR="00415BB5" w:rsidRPr="00415BB5" w:rsidSect="00415BB5">
      <w:footerReference w:type="default" r:id="rId6"/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D2" w:rsidRDefault="003808D2" w:rsidP="0082069A">
      <w:r>
        <w:separator/>
      </w:r>
    </w:p>
  </w:endnote>
  <w:endnote w:type="continuationSeparator" w:id="0">
    <w:p w:rsidR="003808D2" w:rsidRDefault="003808D2" w:rsidP="0082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_Helvetica">
    <w:charset w:val="00"/>
    <w:family w:val="swiss"/>
    <w:pitch w:val="variable"/>
    <w:sig w:usb0="00000203" w:usb1="00000000" w:usb2="00000000" w:usb3="00000000" w:csb0="00000005" w:csb1="00000000"/>
  </w:font>
  <w:font w:name="OfficinaSansCTT">
    <w:charset w:val="00"/>
    <w:family w:val="auto"/>
    <w:pitch w:val="variable"/>
    <w:sig w:usb0="00000203" w:usb1="00000000" w:usb2="00000000" w:usb3="00000000" w:csb0="00000005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2F" w:rsidRPr="00AD683B" w:rsidRDefault="0086722F" w:rsidP="0082069A">
    <w:pPr>
      <w:pStyle w:val="a9"/>
      <w:pBdr>
        <w:top w:val="single" w:sz="12" w:space="1" w:color="auto"/>
      </w:pBdr>
      <w:spacing w:line="288" w:lineRule="auto"/>
      <w:ind w:right="21"/>
      <w:rPr>
        <w:rFonts w:ascii="Arial" w:hAnsi="Arial" w:cs="Arial"/>
        <w:sz w:val="16"/>
      </w:rPr>
    </w:pPr>
    <w:r w:rsidRPr="00415BB5">
      <w:rPr>
        <w:rFonts w:ascii="Arial" w:hAnsi="Arial" w:cs="Arial"/>
        <w:sz w:val="22"/>
      </w:rPr>
      <w:t>НПЦ «Эко-Сервис» Те</w:t>
    </w:r>
    <w:r>
      <w:rPr>
        <w:rFonts w:ascii="Arial" w:hAnsi="Arial" w:cs="Arial"/>
        <w:sz w:val="22"/>
      </w:rPr>
      <w:t xml:space="preserve">л. </w:t>
    </w:r>
    <w:r w:rsidRPr="00415BB5">
      <w:rPr>
        <w:rFonts w:ascii="Arial" w:hAnsi="Arial" w:cs="Arial"/>
        <w:sz w:val="22"/>
      </w:rPr>
      <w:t xml:space="preserve">(812) </w:t>
    </w:r>
    <w:r>
      <w:rPr>
        <w:rFonts w:ascii="Arial" w:hAnsi="Arial" w:cs="Arial"/>
        <w:sz w:val="22"/>
      </w:rPr>
      <w:t>702-</w:t>
    </w:r>
    <w:r w:rsidRPr="00415BB5">
      <w:rPr>
        <w:rFonts w:ascii="Arial" w:hAnsi="Arial" w:cs="Arial"/>
        <w:sz w:val="22"/>
      </w:rPr>
      <w:t>10-44, (921) 77-525-88</w:t>
    </w:r>
    <w:r>
      <w:rPr>
        <w:rFonts w:ascii="Arial" w:hAnsi="Arial" w:cs="Arial"/>
        <w:sz w:val="22"/>
      </w:rPr>
      <w:t>, 8 800 500-67-79</w:t>
    </w:r>
  </w:p>
  <w:p w:rsidR="0086722F" w:rsidRPr="00AD683B" w:rsidRDefault="0086722F" w:rsidP="0082069A">
    <w:pPr>
      <w:pStyle w:val="a9"/>
      <w:spacing w:line="288" w:lineRule="auto"/>
      <w:ind w:right="-352"/>
      <w:rPr>
        <w:rFonts w:ascii="Arial" w:hAnsi="Arial" w:cs="Arial"/>
        <w:sz w:val="22"/>
        <w:szCs w:val="22"/>
      </w:rPr>
    </w:pPr>
    <w:r w:rsidRPr="00415BB5">
      <w:rPr>
        <w:rFonts w:ascii="Arial" w:hAnsi="Arial" w:cs="Arial"/>
        <w:sz w:val="22"/>
        <w:szCs w:val="22"/>
        <w:lang w:val="en-US"/>
      </w:rPr>
      <w:t>E</w:t>
    </w:r>
    <w:r w:rsidRPr="00AD683B">
      <w:rPr>
        <w:rFonts w:ascii="Arial" w:hAnsi="Arial" w:cs="Arial"/>
        <w:sz w:val="22"/>
        <w:szCs w:val="22"/>
      </w:rPr>
      <w:t>-</w:t>
    </w:r>
    <w:r w:rsidRPr="00415BB5">
      <w:rPr>
        <w:rFonts w:ascii="Arial" w:hAnsi="Arial" w:cs="Arial"/>
        <w:sz w:val="22"/>
        <w:szCs w:val="22"/>
        <w:lang w:val="en-US"/>
      </w:rPr>
      <w:t>mail</w:t>
    </w:r>
    <w:r w:rsidRPr="00AD683B">
      <w:rPr>
        <w:rFonts w:ascii="Arial" w:hAnsi="Arial" w:cs="Arial"/>
        <w:sz w:val="22"/>
        <w:szCs w:val="22"/>
      </w:rPr>
      <w:t xml:space="preserve">: </w:t>
    </w:r>
    <w:r w:rsidRPr="00415BB5">
      <w:rPr>
        <w:rFonts w:ascii="Arial" w:hAnsi="Arial" w:cs="Arial"/>
        <w:sz w:val="22"/>
        <w:szCs w:val="22"/>
        <w:lang w:val="en-US"/>
      </w:rPr>
      <w:t>market</w:t>
    </w:r>
    <w:r w:rsidRPr="00AD683B">
      <w:rPr>
        <w:rFonts w:ascii="Arial" w:hAnsi="Arial" w:cs="Arial"/>
        <w:sz w:val="22"/>
        <w:szCs w:val="22"/>
      </w:rPr>
      <w:t>@</w:t>
    </w:r>
    <w:proofErr w:type="spellStart"/>
    <w:r w:rsidRPr="00415BB5">
      <w:rPr>
        <w:rFonts w:ascii="Arial" w:hAnsi="Arial" w:cs="Arial"/>
        <w:sz w:val="22"/>
        <w:szCs w:val="22"/>
        <w:lang w:val="en-US"/>
      </w:rPr>
      <w:t>ecoservice</w:t>
    </w:r>
    <w:proofErr w:type="spellEnd"/>
    <w:r w:rsidRPr="00AD683B">
      <w:rPr>
        <w:rFonts w:ascii="Arial" w:hAnsi="Arial" w:cs="Arial"/>
        <w:sz w:val="22"/>
        <w:szCs w:val="22"/>
      </w:rPr>
      <w:t>-</w:t>
    </w:r>
    <w:proofErr w:type="spellStart"/>
    <w:r w:rsidRPr="00415BB5">
      <w:rPr>
        <w:rFonts w:ascii="Arial" w:hAnsi="Arial" w:cs="Arial"/>
        <w:sz w:val="22"/>
        <w:szCs w:val="22"/>
        <w:lang w:val="en-US"/>
      </w:rPr>
      <w:t>spb</w:t>
    </w:r>
    <w:proofErr w:type="spellEnd"/>
    <w:r w:rsidRPr="00AD683B">
      <w:rPr>
        <w:rFonts w:ascii="Arial" w:hAnsi="Arial" w:cs="Arial"/>
        <w:sz w:val="22"/>
        <w:szCs w:val="22"/>
      </w:rPr>
      <w:t>.</w:t>
    </w:r>
    <w:proofErr w:type="spellStart"/>
    <w:r w:rsidRPr="00415BB5">
      <w:rPr>
        <w:rFonts w:ascii="Arial" w:hAnsi="Arial" w:cs="Arial"/>
        <w:sz w:val="22"/>
        <w:szCs w:val="22"/>
        <w:lang w:val="en-US"/>
      </w:rPr>
      <w:t>ru</w:t>
    </w:r>
    <w:proofErr w:type="spellEnd"/>
    <w:r w:rsidRPr="00AD683B">
      <w:rPr>
        <w:rFonts w:ascii="Arial" w:hAnsi="Arial" w:cs="Arial"/>
        <w:sz w:val="22"/>
        <w:szCs w:val="22"/>
      </w:rPr>
      <w:t xml:space="preserve">   </w:t>
    </w:r>
    <w:r w:rsidRPr="00415BB5">
      <w:rPr>
        <w:rFonts w:ascii="Arial" w:hAnsi="Arial" w:cs="Arial"/>
        <w:sz w:val="22"/>
        <w:szCs w:val="22"/>
        <w:lang w:val="en-US"/>
      </w:rPr>
      <w:t>www</w:t>
    </w:r>
    <w:r w:rsidRPr="00AD683B">
      <w:rPr>
        <w:rFonts w:ascii="Arial" w:hAnsi="Arial" w:cs="Arial"/>
        <w:sz w:val="22"/>
        <w:szCs w:val="22"/>
      </w:rPr>
      <w:t>.</w:t>
    </w:r>
    <w:proofErr w:type="spellStart"/>
    <w:r w:rsidRPr="00415BB5">
      <w:rPr>
        <w:rFonts w:ascii="Arial" w:hAnsi="Arial" w:cs="Arial"/>
        <w:sz w:val="22"/>
        <w:szCs w:val="22"/>
        <w:lang w:val="en-US"/>
      </w:rPr>
      <w:t>ecoservice</w:t>
    </w:r>
    <w:proofErr w:type="spellEnd"/>
    <w:r w:rsidRPr="00AD683B">
      <w:rPr>
        <w:rFonts w:ascii="Arial" w:hAnsi="Arial" w:cs="Arial"/>
        <w:sz w:val="22"/>
        <w:szCs w:val="22"/>
      </w:rPr>
      <w:t>-</w:t>
    </w:r>
    <w:proofErr w:type="spellStart"/>
    <w:r w:rsidRPr="00415BB5">
      <w:rPr>
        <w:rFonts w:ascii="Arial" w:hAnsi="Arial" w:cs="Arial"/>
        <w:sz w:val="22"/>
        <w:szCs w:val="22"/>
        <w:lang w:val="en-US"/>
      </w:rPr>
      <w:t>spb</w:t>
    </w:r>
    <w:proofErr w:type="spellEnd"/>
    <w:r w:rsidRPr="00AD683B">
      <w:rPr>
        <w:rFonts w:ascii="Arial" w:hAnsi="Arial" w:cs="Arial"/>
        <w:sz w:val="22"/>
        <w:szCs w:val="22"/>
      </w:rPr>
      <w:t>.</w:t>
    </w:r>
    <w:proofErr w:type="spellStart"/>
    <w:r w:rsidRPr="00415BB5">
      <w:rPr>
        <w:rFonts w:ascii="Arial" w:hAnsi="Arial" w:cs="Arial"/>
        <w:sz w:val="22"/>
        <w:szCs w:val="22"/>
        <w:lang w:val="en-US"/>
      </w:rPr>
      <w:t>ru</w:t>
    </w:r>
    <w:proofErr w:type="spellEnd"/>
  </w:p>
  <w:p w:rsidR="0086722F" w:rsidRDefault="0086722F">
    <w:pPr>
      <w:pStyle w:val="a9"/>
    </w:pPr>
  </w:p>
  <w:p w:rsidR="0086722F" w:rsidRDefault="008672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D2" w:rsidRDefault="003808D2" w:rsidP="0082069A">
      <w:r>
        <w:separator/>
      </w:r>
    </w:p>
  </w:footnote>
  <w:footnote w:type="continuationSeparator" w:id="0">
    <w:p w:rsidR="003808D2" w:rsidRDefault="003808D2" w:rsidP="00820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E"/>
    <w:rsid w:val="00010F3B"/>
    <w:rsid w:val="00013734"/>
    <w:rsid w:val="00014D70"/>
    <w:rsid w:val="0001592B"/>
    <w:rsid w:val="0002066A"/>
    <w:rsid w:val="00021F0C"/>
    <w:rsid w:val="00032307"/>
    <w:rsid w:val="000340D4"/>
    <w:rsid w:val="00036F45"/>
    <w:rsid w:val="00041F44"/>
    <w:rsid w:val="00042E3C"/>
    <w:rsid w:val="00044B1D"/>
    <w:rsid w:val="00051EF7"/>
    <w:rsid w:val="000538FD"/>
    <w:rsid w:val="000553E9"/>
    <w:rsid w:val="000634B9"/>
    <w:rsid w:val="000666AF"/>
    <w:rsid w:val="000723F0"/>
    <w:rsid w:val="00085F06"/>
    <w:rsid w:val="00086F30"/>
    <w:rsid w:val="000872B5"/>
    <w:rsid w:val="00092A62"/>
    <w:rsid w:val="0009627A"/>
    <w:rsid w:val="000A1AA0"/>
    <w:rsid w:val="000A5137"/>
    <w:rsid w:val="000B086F"/>
    <w:rsid w:val="000B14D4"/>
    <w:rsid w:val="000B2CF5"/>
    <w:rsid w:val="000B7223"/>
    <w:rsid w:val="000F2611"/>
    <w:rsid w:val="000F2AC2"/>
    <w:rsid w:val="000F4242"/>
    <w:rsid w:val="000F4634"/>
    <w:rsid w:val="001005B8"/>
    <w:rsid w:val="0010159F"/>
    <w:rsid w:val="00101F5D"/>
    <w:rsid w:val="0010655B"/>
    <w:rsid w:val="001115D4"/>
    <w:rsid w:val="00111B29"/>
    <w:rsid w:val="00115547"/>
    <w:rsid w:val="00115E02"/>
    <w:rsid w:val="00116042"/>
    <w:rsid w:val="00121C67"/>
    <w:rsid w:val="001220BB"/>
    <w:rsid w:val="001279CF"/>
    <w:rsid w:val="00130771"/>
    <w:rsid w:val="001324F8"/>
    <w:rsid w:val="001327BC"/>
    <w:rsid w:val="00133C25"/>
    <w:rsid w:val="00135E5D"/>
    <w:rsid w:val="00137B58"/>
    <w:rsid w:val="00141465"/>
    <w:rsid w:val="001449E8"/>
    <w:rsid w:val="00144DD8"/>
    <w:rsid w:val="001469F4"/>
    <w:rsid w:val="001471D7"/>
    <w:rsid w:val="001511F3"/>
    <w:rsid w:val="00154229"/>
    <w:rsid w:val="00160985"/>
    <w:rsid w:val="001646E6"/>
    <w:rsid w:val="00167622"/>
    <w:rsid w:val="00185719"/>
    <w:rsid w:val="001863C9"/>
    <w:rsid w:val="001866F4"/>
    <w:rsid w:val="00194E02"/>
    <w:rsid w:val="00195321"/>
    <w:rsid w:val="00195701"/>
    <w:rsid w:val="0019688C"/>
    <w:rsid w:val="001B48C5"/>
    <w:rsid w:val="001B6351"/>
    <w:rsid w:val="001B727B"/>
    <w:rsid w:val="001C0099"/>
    <w:rsid w:val="001C3502"/>
    <w:rsid w:val="001C4B68"/>
    <w:rsid w:val="001D1C71"/>
    <w:rsid w:val="001D26BB"/>
    <w:rsid w:val="001D2ADF"/>
    <w:rsid w:val="001D4ECC"/>
    <w:rsid w:val="001E170A"/>
    <w:rsid w:val="001E31C5"/>
    <w:rsid w:val="001F2E1F"/>
    <w:rsid w:val="001F57EC"/>
    <w:rsid w:val="00200CBE"/>
    <w:rsid w:val="002014A5"/>
    <w:rsid w:val="00204290"/>
    <w:rsid w:val="00204F90"/>
    <w:rsid w:val="00212F71"/>
    <w:rsid w:val="002136FD"/>
    <w:rsid w:val="00216A2D"/>
    <w:rsid w:val="002226F1"/>
    <w:rsid w:val="002304F2"/>
    <w:rsid w:val="00233EEA"/>
    <w:rsid w:val="002512E6"/>
    <w:rsid w:val="0025224B"/>
    <w:rsid w:val="002522DA"/>
    <w:rsid w:val="00253F0C"/>
    <w:rsid w:val="00262F6B"/>
    <w:rsid w:val="002639FC"/>
    <w:rsid w:val="00263D8E"/>
    <w:rsid w:val="002705C7"/>
    <w:rsid w:val="00272C3A"/>
    <w:rsid w:val="00274BCE"/>
    <w:rsid w:val="002773A3"/>
    <w:rsid w:val="00284A2B"/>
    <w:rsid w:val="00292375"/>
    <w:rsid w:val="00293152"/>
    <w:rsid w:val="002955D2"/>
    <w:rsid w:val="00296137"/>
    <w:rsid w:val="002A0481"/>
    <w:rsid w:val="002A05DE"/>
    <w:rsid w:val="002A0DB1"/>
    <w:rsid w:val="002A2832"/>
    <w:rsid w:val="002A4B18"/>
    <w:rsid w:val="002B0685"/>
    <w:rsid w:val="002B171C"/>
    <w:rsid w:val="002B5B4B"/>
    <w:rsid w:val="002C56F0"/>
    <w:rsid w:val="002C5974"/>
    <w:rsid w:val="002C675F"/>
    <w:rsid w:val="002D1B64"/>
    <w:rsid w:val="002D34DB"/>
    <w:rsid w:val="002E1A9A"/>
    <w:rsid w:val="002E6D22"/>
    <w:rsid w:val="002F2B3A"/>
    <w:rsid w:val="002F42B6"/>
    <w:rsid w:val="002F64F3"/>
    <w:rsid w:val="002F7B77"/>
    <w:rsid w:val="00301F32"/>
    <w:rsid w:val="00305C71"/>
    <w:rsid w:val="00305CA2"/>
    <w:rsid w:val="0030793A"/>
    <w:rsid w:val="00310765"/>
    <w:rsid w:val="00311BC6"/>
    <w:rsid w:val="00313FFF"/>
    <w:rsid w:val="00316225"/>
    <w:rsid w:val="003225E5"/>
    <w:rsid w:val="00323F9B"/>
    <w:rsid w:val="003308F8"/>
    <w:rsid w:val="0033158C"/>
    <w:rsid w:val="003345DF"/>
    <w:rsid w:val="003345FC"/>
    <w:rsid w:val="00344209"/>
    <w:rsid w:val="00344D16"/>
    <w:rsid w:val="00345321"/>
    <w:rsid w:val="00345CA4"/>
    <w:rsid w:val="00352CA1"/>
    <w:rsid w:val="0035645E"/>
    <w:rsid w:val="0035714E"/>
    <w:rsid w:val="00360BA9"/>
    <w:rsid w:val="00363020"/>
    <w:rsid w:val="003658EC"/>
    <w:rsid w:val="003705DB"/>
    <w:rsid w:val="00371A31"/>
    <w:rsid w:val="0037226B"/>
    <w:rsid w:val="00373D50"/>
    <w:rsid w:val="0037527C"/>
    <w:rsid w:val="003808D2"/>
    <w:rsid w:val="0038434A"/>
    <w:rsid w:val="00385BD3"/>
    <w:rsid w:val="003874CF"/>
    <w:rsid w:val="003A0E24"/>
    <w:rsid w:val="003A384F"/>
    <w:rsid w:val="003A5295"/>
    <w:rsid w:val="003C3700"/>
    <w:rsid w:val="003C60CD"/>
    <w:rsid w:val="003C7D01"/>
    <w:rsid w:val="003C7D1B"/>
    <w:rsid w:val="003C7F0C"/>
    <w:rsid w:val="003D1E39"/>
    <w:rsid w:val="003D384F"/>
    <w:rsid w:val="003E08F3"/>
    <w:rsid w:val="003E1CEE"/>
    <w:rsid w:val="003F050B"/>
    <w:rsid w:val="003F48DF"/>
    <w:rsid w:val="003F7171"/>
    <w:rsid w:val="003F74D3"/>
    <w:rsid w:val="00400991"/>
    <w:rsid w:val="00401D62"/>
    <w:rsid w:val="00407F62"/>
    <w:rsid w:val="00410DB6"/>
    <w:rsid w:val="0041590B"/>
    <w:rsid w:val="00415BB5"/>
    <w:rsid w:val="004169B1"/>
    <w:rsid w:val="00422111"/>
    <w:rsid w:val="00425B02"/>
    <w:rsid w:val="004317D1"/>
    <w:rsid w:val="0043195C"/>
    <w:rsid w:val="00433530"/>
    <w:rsid w:val="00433CFD"/>
    <w:rsid w:val="00437F07"/>
    <w:rsid w:val="00450169"/>
    <w:rsid w:val="004604CE"/>
    <w:rsid w:val="00463D5A"/>
    <w:rsid w:val="00464AA5"/>
    <w:rsid w:val="00467663"/>
    <w:rsid w:val="00476FE6"/>
    <w:rsid w:val="00480395"/>
    <w:rsid w:val="00485E22"/>
    <w:rsid w:val="004915C3"/>
    <w:rsid w:val="004935E2"/>
    <w:rsid w:val="00493902"/>
    <w:rsid w:val="00494D4D"/>
    <w:rsid w:val="004A214D"/>
    <w:rsid w:val="004A7B21"/>
    <w:rsid w:val="004B23BC"/>
    <w:rsid w:val="004B52E8"/>
    <w:rsid w:val="004B7624"/>
    <w:rsid w:val="004C07E4"/>
    <w:rsid w:val="004E22F1"/>
    <w:rsid w:val="004E3515"/>
    <w:rsid w:val="004F20D2"/>
    <w:rsid w:val="004F416C"/>
    <w:rsid w:val="00503080"/>
    <w:rsid w:val="005033D1"/>
    <w:rsid w:val="0050340B"/>
    <w:rsid w:val="00513223"/>
    <w:rsid w:val="0051356A"/>
    <w:rsid w:val="00514375"/>
    <w:rsid w:val="00515BDD"/>
    <w:rsid w:val="00522B4E"/>
    <w:rsid w:val="00522CC8"/>
    <w:rsid w:val="00524B6C"/>
    <w:rsid w:val="00526EB7"/>
    <w:rsid w:val="00531148"/>
    <w:rsid w:val="00532284"/>
    <w:rsid w:val="0053627F"/>
    <w:rsid w:val="00537EEA"/>
    <w:rsid w:val="00541604"/>
    <w:rsid w:val="00545449"/>
    <w:rsid w:val="00551135"/>
    <w:rsid w:val="0056176E"/>
    <w:rsid w:val="00565EAC"/>
    <w:rsid w:val="005766E3"/>
    <w:rsid w:val="005769DB"/>
    <w:rsid w:val="00582848"/>
    <w:rsid w:val="00582AC6"/>
    <w:rsid w:val="00586FFE"/>
    <w:rsid w:val="0059508B"/>
    <w:rsid w:val="005957FC"/>
    <w:rsid w:val="00595AAE"/>
    <w:rsid w:val="005A1310"/>
    <w:rsid w:val="005A3A5E"/>
    <w:rsid w:val="005A6953"/>
    <w:rsid w:val="005B263F"/>
    <w:rsid w:val="005B3641"/>
    <w:rsid w:val="005B368F"/>
    <w:rsid w:val="005B38C3"/>
    <w:rsid w:val="005B5813"/>
    <w:rsid w:val="005B5BD9"/>
    <w:rsid w:val="005B7D8A"/>
    <w:rsid w:val="005C19E7"/>
    <w:rsid w:val="005C1FA2"/>
    <w:rsid w:val="005D3361"/>
    <w:rsid w:val="005D3FAB"/>
    <w:rsid w:val="005D77C8"/>
    <w:rsid w:val="005D7E86"/>
    <w:rsid w:val="005E3C6E"/>
    <w:rsid w:val="005E4AE8"/>
    <w:rsid w:val="005F358F"/>
    <w:rsid w:val="0060225E"/>
    <w:rsid w:val="00605ABD"/>
    <w:rsid w:val="0061679D"/>
    <w:rsid w:val="00631EBC"/>
    <w:rsid w:val="006420A9"/>
    <w:rsid w:val="00643C88"/>
    <w:rsid w:val="00644815"/>
    <w:rsid w:val="00647489"/>
    <w:rsid w:val="0065054B"/>
    <w:rsid w:val="006521B8"/>
    <w:rsid w:val="0066280E"/>
    <w:rsid w:val="006638A5"/>
    <w:rsid w:val="0066390A"/>
    <w:rsid w:val="0066570C"/>
    <w:rsid w:val="00674980"/>
    <w:rsid w:val="0067647A"/>
    <w:rsid w:val="00676A39"/>
    <w:rsid w:val="00682A20"/>
    <w:rsid w:val="00683993"/>
    <w:rsid w:val="0068612A"/>
    <w:rsid w:val="00686F7D"/>
    <w:rsid w:val="006914A5"/>
    <w:rsid w:val="00695B24"/>
    <w:rsid w:val="006A4394"/>
    <w:rsid w:val="006A4883"/>
    <w:rsid w:val="006A5D15"/>
    <w:rsid w:val="006A6E8B"/>
    <w:rsid w:val="006B1ECF"/>
    <w:rsid w:val="006B4CBC"/>
    <w:rsid w:val="006D23A4"/>
    <w:rsid w:val="006D36EC"/>
    <w:rsid w:val="006D3E36"/>
    <w:rsid w:val="006D6516"/>
    <w:rsid w:val="006D6AA9"/>
    <w:rsid w:val="006D7F2F"/>
    <w:rsid w:val="006E0124"/>
    <w:rsid w:val="006E0AA1"/>
    <w:rsid w:val="006E53D7"/>
    <w:rsid w:val="006E6AAD"/>
    <w:rsid w:val="006F2172"/>
    <w:rsid w:val="006F22D6"/>
    <w:rsid w:val="006F51E4"/>
    <w:rsid w:val="00701B88"/>
    <w:rsid w:val="00702942"/>
    <w:rsid w:val="007075F0"/>
    <w:rsid w:val="00723D3B"/>
    <w:rsid w:val="0072625B"/>
    <w:rsid w:val="007306AF"/>
    <w:rsid w:val="00731FC7"/>
    <w:rsid w:val="00740531"/>
    <w:rsid w:val="007448A6"/>
    <w:rsid w:val="0074494E"/>
    <w:rsid w:val="00746498"/>
    <w:rsid w:val="007470A3"/>
    <w:rsid w:val="007478E1"/>
    <w:rsid w:val="00772B8F"/>
    <w:rsid w:val="0077361F"/>
    <w:rsid w:val="0077518A"/>
    <w:rsid w:val="007776F4"/>
    <w:rsid w:val="00781CBB"/>
    <w:rsid w:val="0078719C"/>
    <w:rsid w:val="00794775"/>
    <w:rsid w:val="00797686"/>
    <w:rsid w:val="007A2908"/>
    <w:rsid w:val="007B1123"/>
    <w:rsid w:val="007B289D"/>
    <w:rsid w:val="007B2DC1"/>
    <w:rsid w:val="007B3A5E"/>
    <w:rsid w:val="007B742D"/>
    <w:rsid w:val="007C7C83"/>
    <w:rsid w:val="007D2B4B"/>
    <w:rsid w:val="007D36A4"/>
    <w:rsid w:val="007E7FEE"/>
    <w:rsid w:val="007F03C1"/>
    <w:rsid w:val="007F0F5D"/>
    <w:rsid w:val="007F1EF2"/>
    <w:rsid w:val="007F535C"/>
    <w:rsid w:val="007F6FBD"/>
    <w:rsid w:val="008004F9"/>
    <w:rsid w:val="008011C1"/>
    <w:rsid w:val="00803D9F"/>
    <w:rsid w:val="00810AE6"/>
    <w:rsid w:val="00814733"/>
    <w:rsid w:val="008165E3"/>
    <w:rsid w:val="0082069A"/>
    <w:rsid w:val="0082122E"/>
    <w:rsid w:val="00823340"/>
    <w:rsid w:val="00824BA0"/>
    <w:rsid w:val="00825A8E"/>
    <w:rsid w:val="00825C29"/>
    <w:rsid w:val="008309E2"/>
    <w:rsid w:val="0083713E"/>
    <w:rsid w:val="0084207E"/>
    <w:rsid w:val="00843948"/>
    <w:rsid w:val="0084620F"/>
    <w:rsid w:val="008478BB"/>
    <w:rsid w:val="00850F30"/>
    <w:rsid w:val="00850FDC"/>
    <w:rsid w:val="0085347C"/>
    <w:rsid w:val="00855EA9"/>
    <w:rsid w:val="008600FE"/>
    <w:rsid w:val="00864A13"/>
    <w:rsid w:val="00866E44"/>
    <w:rsid w:val="0086722F"/>
    <w:rsid w:val="008714F1"/>
    <w:rsid w:val="00880AFD"/>
    <w:rsid w:val="00884139"/>
    <w:rsid w:val="00885F3E"/>
    <w:rsid w:val="008907AD"/>
    <w:rsid w:val="00891E8A"/>
    <w:rsid w:val="008928FD"/>
    <w:rsid w:val="00894D22"/>
    <w:rsid w:val="008974A8"/>
    <w:rsid w:val="00897EB6"/>
    <w:rsid w:val="008A271A"/>
    <w:rsid w:val="008B214B"/>
    <w:rsid w:val="008B6CC2"/>
    <w:rsid w:val="008C04E3"/>
    <w:rsid w:val="008C565B"/>
    <w:rsid w:val="008D3E03"/>
    <w:rsid w:val="008D44E0"/>
    <w:rsid w:val="008E4445"/>
    <w:rsid w:val="008F0E37"/>
    <w:rsid w:val="008F7FB0"/>
    <w:rsid w:val="0090088D"/>
    <w:rsid w:val="00901536"/>
    <w:rsid w:val="00912479"/>
    <w:rsid w:val="00923DF9"/>
    <w:rsid w:val="00926C6E"/>
    <w:rsid w:val="00932FD1"/>
    <w:rsid w:val="00934320"/>
    <w:rsid w:val="00936C59"/>
    <w:rsid w:val="009407D9"/>
    <w:rsid w:val="00944615"/>
    <w:rsid w:val="00950492"/>
    <w:rsid w:val="009605A3"/>
    <w:rsid w:val="00961093"/>
    <w:rsid w:val="00962C8E"/>
    <w:rsid w:val="00962ED8"/>
    <w:rsid w:val="00964128"/>
    <w:rsid w:val="00973838"/>
    <w:rsid w:val="009802A9"/>
    <w:rsid w:val="00980A19"/>
    <w:rsid w:val="00982534"/>
    <w:rsid w:val="00983788"/>
    <w:rsid w:val="00995DB3"/>
    <w:rsid w:val="009965D3"/>
    <w:rsid w:val="009A1A91"/>
    <w:rsid w:val="009A29B7"/>
    <w:rsid w:val="009A4C2D"/>
    <w:rsid w:val="009B1D0E"/>
    <w:rsid w:val="009B4A58"/>
    <w:rsid w:val="009B7410"/>
    <w:rsid w:val="009C1013"/>
    <w:rsid w:val="009C1862"/>
    <w:rsid w:val="009C2534"/>
    <w:rsid w:val="009C4F47"/>
    <w:rsid w:val="009C5DD1"/>
    <w:rsid w:val="009C618C"/>
    <w:rsid w:val="009C6313"/>
    <w:rsid w:val="009D31A5"/>
    <w:rsid w:val="009E0263"/>
    <w:rsid w:val="009E0EA6"/>
    <w:rsid w:val="009E11DD"/>
    <w:rsid w:val="009E13DD"/>
    <w:rsid w:val="009F5173"/>
    <w:rsid w:val="009F5D9F"/>
    <w:rsid w:val="00A001E6"/>
    <w:rsid w:val="00A03C67"/>
    <w:rsid w:val="00A0672E"/>
    <w:rsid w:val="00A16CBF"/>
    <w:rsid w:val="00A22986"/>
    <w:rsid w:val="00A23B30"/>
    <w:rsid w:val="00A2477E"/>
    <w:rsid w:val="00A3028F"/>
    <w:rsid w:val="00A35999"/>
    <w:rsid w:val="00A37EAB"/>
    <w:rsid w:val="00A4249B"/>
    <w:rsid w:val="00A44354"/>
    <w:rsid w:val="00A47018"/>
    <w:rsid w:val="00A473A2"/>
    <w:rsid w:val="00A5413D"/>
    <w:rsid w:val="00A54A1A"/>
    <w:rsid w:val="00A55441"/>
    <w:rsid w:val="00A5642A"/>
    <w:rsid w:val="00A57379"/>
    <w:rsid w:val="00A57A0B"/>
    <w:rsid w:val="00A63476"/>
    <w:rsid w:val="00A67393"/>
    <w:rsid w:val="00A73B20"/>
    <w:rsid w:val="00A75762"/>
    <w:rsid w:val="00A91897"/>
    <w:rsid w:val="00A921E4"/>
    <w:rsid w:val="00A94407"/>
    <w:rsid w:val="00A95D78"/>
    <w:rsid w:val="00AA6D71"/>
    <w:rsid w:val="00AB1DCB"/>
    <w:rsid w:val="00AB4CE8"/>
    <w:rsid w:val="00AB62C9"/>
    <w:rsid w:val="00AB7761"/>
    <w:rsid w:val="00AC2818"/>
    <w:rsid w:val="00AC4F23"/>
    <w:rsid w:val="00AC6555"/>
    <w:rsid w:val="00AD0FF1"/>
    <w:rsid w:val="00AD6CC0"/>
    <w:rsid w:val="00AF08D7"/>
    <w:rsid w:val="00AF1C40"/>
    <w:rsid w:val="00AF6858"/>
    <w:rsid w:val="00AF7C70"/>
    <w:rsid w:val="00AF7F66"/>
    <w:rsid w:val="00B05BD1"/>
    <w:rsid w:val="00B075DE"/>
    <w:rsid w:val="00B1308A"/>
    <w:rsid w:val="00B150AF"/>
    <w:rsid w:val="00B16C71"/>
    <w:rsid w:val="00B16F2D"/>
    <w:rsid w:val="00B2058E"/>
    <w:rsid w:val="00B220E7"/>
    <w:rsid w:val="00B25546"/>
    <w:rsid w:val="00B31CA6"/>
    <w:rsid w:val="00B31E49"/>
    <w:rsid w:val="00B35F72"/>
    <w:rsid w:val="00B40409"/>
    <w:rsid w:val="00B445DC"/>
    <w:rsid w:val="00B44A16"/>
    <w:rsid w:val="00B44B53"/>
    <w:rsid w:val="00B44CAB"/>
    <w:rsid w:val="00B50DB7"/>
    <w:rsid w:val="00B51D93"/>
    <w:rsid w:val="00B613B8"/>
    <w:rsid w:val="00B64E75"/>
    <w:rsid w:val="00B738DF"/>
    <w:rsid w:val="00B74B94"/>
    <w:rsid w:val="00B8257D"/>
    <w:rsid w:val="00B86A85"/>
    <w:rsid w:val="00B86C31"/>
    <w:rsid w:val="00B92CD8"/>
    <w:rsid w:val="00B94910"/>
    <w:rsid w:val="00B95984"/>
    <w:rsid w:val="00B96EE5"/>
    <w:rsid w:val="00B97473"/>
    <w:rsid w:val="00BA52D9"/>
    <w:rsid w:val="00BB1C70"/>
    <w:rsid w:val="00BB4190"/>
    <w:rsid w:val="00BC2A45"/>
    <w:rsid w:val="00BC2BE8"/>
    <w:rsid w:val="00BC3F45"/>
    <w:rsid w:val="00BC4172"/>
    <w:rsid w:val="00BC611A"/>
    <w:rsid w:val="00BC6F20"/>
    <w:rsid w:val="00BC7AAD"/>
    <w:rsid w:val="00BD0C70"/>
    <w:rsid w:val="00BD20C9"/>
    <w:rsid w:val="00BE1648"/>
    <w:rsid w:val="00BE2E55"/>
    <w:rsid w:val="00BE3769"/>
    <w:rsid w:val="00BE4BE5"/>
    <w:rsid w:val="00BE4EF5"/>
    <w:rsid w:val="00BF18BB"/>
    <w:rsid w:val="00BF69E5"/>
    <w:rsid w:val="00C04681"/>
    <w:rsid w:val="00C063A7"/>
    <w:rsid w:val="00C1470A"/>
    <w:rsid w:val="00C174FA"/>
    <w:rsid w:val="00C30320"/>
    <w:rsid w:val="00C3457C"/>
    <w:rsid w:val="00C37FAE"/>
    <w:rsid w:val="00C5135A"/>
    <w:rsid w:val="00C5365F"/>
    <w:rsid w:val="00C57B9B"/>
    <w:rsid w:val="00C61CC1"/>
    <w:rsid w:val="00C62133"/>
    <w:rsid w:val="00C63E1F"/>
    <w:rsid w:val="00C65FB5"/>
    <w:rsid w:val="00C74710"/>
    <w:rsid w:val="00C770FE"/>
    <w:rsid w:val="00C86DA9"/>
    <w:rsid w:val="00C9212C"/>
    <w:rsid w:val="00C9650C"/>
    <w:rsid w:val="00CA4A75"/>
    <w:rsid w:val="00CA55DA"/>
    <w:rsid w:val="00CB068A"/>
    <w:rsid w:val="00CB4857"/>
    <w:rsid w:val="00CB6CC5"/>
    <w:rsid w:val="00CC476A"/>
    <w:rsid w:val="00CD0772"/>
    <w:rsid w:val="00CD29F7"/>
    <w:rsid w:val="00CE57B2"/>
    <w:rsid w:val="00CF07F8"/>
    <w:rsid w:val="00CF0BAC"/>
    <w:rsid w:val="00CF2D2E"/>
    <w:rsid w:val="00CF33DA"/>
    <w:rsid w:val="00D05D58"/>
    <w:rsid w:val="00D06A66"/>
    <w:rsid w:val="00D129A1"/>
    <w:rsid w:val="00D1756C"/>
    <w:rsid w:val="00D25797"/>
    <w:rsid w:val="00D3199D"/>
    <w:rsid w:val="00D32523"/>
    <w:rsid w:val="00D32874"/>
    <w:rsid w:val="00D33E7D"/>
    <w:rsid w:val="00D363B5"/>
    <w:rsid w:val="00D45A84"/>
    <w:rsid w:val="00D4648A"/>
    <w:rsid w:val="00D51377"/>
    <w:rsid w:val="00D5714D"/>
    <w:rsid w:val="00D6002E"/>
    <w:rsid w:val="00D645B1"/>
    <w:rsid w:val="00D66CEB"/>
    <w:rsid w:val="00D801F2"/>
    <w:rsid w:val="00D93F81"/>
    <w:rsid w:val="00D9795A"/>
    <w:rsid w:val="00DA086A"/>
    <w:rsid w:val="00DB196D"/>
    <w:rsid w:val="00DB3CF5"/>
    <w:rsid w:val="00DB5605"/>
    <w:rsid w:val="00DB66C4"/>
    <w:rsid w:val="00DC180F"/>
    <w:rsid w:val="00DC1B6C"/>
    <w:rsid w:val="00DD1F1A"/>
    <w:rsid w:val="00DD4700"/>
    <w:rsid w:val="00DE16B0"/>
    <w:rsid w:val="00DE2449"/>
    <w:rsid w:val="00DE381E"/>
    <w:rsid w:val="00DE445F"/>
    <w:rsid w:val="00DE497C"/>
    <w:rsid w:val="00DE4FB5"/>
    <w:rsid w:val="00DE7C96"/>
    <w:rsid w:val="00DF1518"/>
    <w:rsid w:val="00DF19F0"/>
    <w:rsid w:val="00DF601A"/>
    <w:rsid w:val="00DF64C3"/>
    <w:rsid w:val="00DF6D1C"/>
    <w:rsid w:val="00E03B14"/>
    <w:rsid w:val="00E03E57"/>
    <w:rsid w:val="00E0439B"/>
    <w:rsid w:val="00E1799D"/>
    <w:rsid w:val="00E20857"/>
    <w:rsid w:val="00E325EF"/>
    <w:rsid w:val="00E4151D"/>
    <w:rsid w:val="00E43A82"/>
    <w:rsid w:val="00E54397"/>
    <w:rsid w:val="00E55308"/>
    <w:rsid w:val="00E6041F"/>
    <w:rsid w:val="00E64885"/>
    <w:rsid w:val="00E661CF"/>
    <w:rsid w:val="00E72076"/>
    <w:rsid w:val="00E74398"/>
    <w:rsid w:val="00E83765"/>
    <w:rsid w:val="00E95B7B"/>
    <w:rsid w:val="00E963BA"/>
    <w:rsid w:val="00E969DC"/>
    <w:rsid w:val="00EA0F25"/>
    <w:rsid w:val="00EB0D47"/>
    <w:rsid w:val="00EB4628"/>
    <w:rsid w:val="00EB5378"/>
    <w:rsid w:val="00EC1BE6"/>
    <w:rsid w:val="00EC30B9"/>
    <w:rsid w:val="00EC423C"/>
    <w:rsid w:val="00EC7E34"/>
    <w:rsid w:val="00ED7A2E"/>
    <w:rsid w:val="00EE205D"/>
    <w:rsid w:val="00EE3AF2"/>
    <w:rsid w:val="00EE5FE6"/>
    <w:rsid w:val="00EF3493"/>
    <w:rsid w:val="00F00817"/>
    <w:rsid w:val="00F00A67"/>
    <w:rsid w:val="00F11760"/>
    <w:rsid w:val="00F1214A"/>
    <w:rsid w:val="00F16424"/>
    <w:rsid w:val="00F2120D"/>
    <w:rsid w:val="00F22709"/>
    <w:rsid w:val="00F22B28"/>
    <w:rsid w:val="00F25F3C"/>
    <w:rsid w:val="00F35813"/>
    <w:rsid w:val="00F36097"/>
    <w:rsid w:val="00F37D97"/>
    <w:rsid w:val="00F41584"/>
    <w:rsid w:val="00F44E79"/>
    <w:rsid w:val="00F504E7"/>
    <w:rsid w:val="00F50F2A"/>
    <w:rsid w:val="00F50FAF"/>
    <w:rsid w:val="00F5152C"/>
    <w:rsid w:val="00F650BE"/>
    <w:rsid w:val="00F67E21"/>
    <w:rsid w:val="00F753EE"/>
    <w:rsid w:val="00F768BA"/>
    <w:rsid w:val="00F7752E"/>
    <w:rsid w:val="00F8211D"/>
    <w:rsid w:val="00F83690"/>
    <w:rsid w:val="00F83C95"/>
    <w:rsid w:val="00FA17FD"/>
    <w:rsid w:val="00FA3470"/>
    <w:rsid w:val="00FA6C0E"/>
    <w:rsid w:val="00FB1808"/>
    <w:rsid w:val="00FB24E1"/>
    <w:rsid w:val="00FB3CE2"/>
    <w:rsid w:val="00FB4CDF"/>
    <w:rsid w:val="00FC1947"/>
    <w:rsid w:val="00FC5751"/>
    <w:rsid w:val="00FD3423"/>
    <w:rsid w:val="00FD41B0"/>
    <w:rsid w:val="00FD619B"/>
    <w:rsid w:val="00FE0B50"/>
    <w:rsid w:val="00FE7AAB"/>
    <w:rsid w:val="00FF6900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F34E0"/>
  <w15:chartTrackingRefBased/>
  <w15:docId w15:val="{0902453F-A71B-45E5-B02D-613435B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 абзацев"/>
    <w:rsid w:val="00DE381E"/>
    <w:pPr>
      <w:autoSpaceDE w:val="0"/>
      <w:autoSpaceDN w:val="0"/>
      <w:adjustRightInd w:val="0"/>
      <w:spacing w:before="113"/>
      <w:jc w:val="both"/>
    </w:pPr>
    <w:rPr>
      <w:rFonts w:ascii="AG_Helvetica" w:hAnsi="AG_Helvetica" w:cs="AG_Helvetica"/>
      <w:caps/>
    </w:rPr>
  </w:style>
  <w:style w:type="paragraph" w:customStyle="1" w:styleId="a4">
    <w:name w:val="Состав"/>
    <w:basedOn w:val="a5"/>
    <w:next w:val="a5"/>
    <w:rsid w:val="00DE381E"/>
    <w:pPr>
      <w:tabs>
        <w:tab w:val="left" w:pos="213"/>
        <w:tab w:val="right" w:leader="dot" w:pos="3487"/>
      </w:tabs>
      <w:jc w:val="left"/>
    </w:pPr>
    <w:rPr>
      <w:color w:val="auto"/>
    </w:rPr>
  </w:style>
  <w:style w:type="paragraph" w:customStyle="1" w:styleId="a5">
    <w:name w:val="просто текст"/>
    <w:rsid w:val="00DE381E"/>
    <w:pPr>
      <w:autoSpaceDE w:val="0"/>
      <w:autoSpaceDN w:val="0"/>
      <w:adjustRightInd w:val="0"/>
      <w:spacing w:line="210" w:lineRule="atLeast"/>
      <w:jc w:val="both"/>
    </w:pPr>
    <w:rPr>
      <w:rFonts w:ascii="OfficinaSansCTT" w:hAnsi="OfficinaSansCTT" w:cs="OfficinaSansCTT"/>
      <w:color w:val="000000"/>
      <w:sz w:val="18"/>
      <w:szCs w:val="18"/>
    </w:rPr>
  </w:style>
  <w:style w:type="paragraph" w:customStyle="1" w:styleId="a6">
    <w:name w:val="Состав одна строка"/>
    <w:basedOn w:val="a5"/>
    <w:next w:val="a5"/>
    <w:rsid w:val="00F41584"/>
    <w:pPr>
      <w:tabs>
        <w:tab w:val="right" w:leader="dot" w:pos="4819"/>
      </w:tabs>
      <w:jc w:val="left"/>
    </w:pPr>
    <w:rPr>
      <w:color w:val="auto"/>
    </w:rPr>
  </w:style>
  <w:style w:type="paragraph" w:customStyle="1" w:styleId="a7">
    <w:name w:val="Состав низ"/>
    <w:basedOn w:val="a5"/>
    <w:next w:val="a5"/>
    <w:rsid w:val="00F41584"/>
    <w:pPr>
      <w:tabs>
        <w:tab w:val="right" w:leader="dot" w:pos="3487"/>
      </w:tabs>
      <w:ind w:left="187"/>
    </w:pPr>
    <w:rPr>
      <w:color w:val="auto"/>
    </w:rPr>
  </w:style>
  <w:style w:type="paragraph" w:customStyle="1" w:styleId="a8">
    <w:name w:val="Состав отступ"/>
    <w:basedOn w:val="a5"/>
    <w:next w:val="a5"/>
    <w:rsid w:val="00E74398"/>
    <w:pPr>
      <w:tabs>
        <w:tab w:val="left" w:pos="187"/>
        <w:tab w:val="right" w:pos="3487"/>
      </w:tabs>
      <w:ind w:left="187" w:right="850" w:hanging="187"/>
    </w:pPr>
    <w:rPr>
      <w:color w:val="auto"/>
    </w:rPr>
  </w:style>
  <w:style w:type="paragraph" w:styleId="a9">
    <w:name w:val="footer"/>
    <w:basedOn w:val="a"/>
    <w:link w:val="aa"/>
    <w:rsid w:val="00415BB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15BB5"/>
  </w:style>
  <w:style w:type="paragraph" w:styleId="ab">
    <w:name w:val="header"/>
    <w:basedOn w:val="a"/>
    <w:link w:val="ac"/>
    <w:rsid w:val="008206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2069A"/>
    <w:rPr>
      <w:sz w:val="24"/>
      <w:szCs w:val="24"/>
    </w:rPr>
  </w:style>
  <w:style w:type="paragraph" w:styleId="ad">
    <w:name w:val="Balloon Text"/>
    <w:basedOn w:val="a"/>
    <w:link w:val="ae"/>
    <w:rsid w:val="008206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2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КлиниТест-Гем К 800 (Кат</vt:lpstr>
    </vt:vector>
  </TitlesOfParts>
  <Company>Эко-сервис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КлиниТест-Гем К 800 (Кат</dc:title>
  <dc:subject/>
  <dc:creator>NPC2</dc:creator>
  <cp:keywords/>
  <cp:lastModifiedBy>Татьяна</cp:lastModifiedBy>
  <cp:revision>2</cp:revision>
  <dcterms:created xsi:type="dcterms:W3CDTF">2024-05-02T15:16:00Z</dcterms:created>
  <dcterms:modified xsi:type="dcterms:W3CDTF">2024-05-02T15:16:00Z</dcterms:modified>
</cp:coreProperties>
</file>